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Look w:val="04A0" w:firstRow="1" w:lastRow="0" w:firstColumn="1" w:lastColumn="0" w:noHBand="0" w:noVBand="1"/>
      </w:tblPr>
      <w:tblGrid>
        <w:gridCol w:w="3663"/>
        <w:gridCol w:w="5802"/>
      </w:tblGrid>
      <w:tr w:rsidR="00722E92" w:rsidTr="00EE7F6D">
        <w:trPr>
          <w:trHeight w:val="1377"/>
        </w:trPr>
        <w:tc>
          <w:tcPr>
            <w:tcW w:w="3663" w:type="dxa"/>
          </w:tcPr>
          <w:p w:rsidR="00722E92" w:rsidRDefault="00722E92">
            <w:pPr>
              <w:jc w:val="center"/>
              <w:rPr>
                <w:b/>
                <w:sz w:val="26"/>
              </w:rPr>
            </w:pPr>
            <w:r>
              <w:rPr>
                <w:b/>
                <w:sz w:val="26"/>
              </w:rPr>
              <w:t>ỦY BAN NHÂN DÂN</w:t>
            </w:r>
          </w:p>
          <w:p w:rsidR="00722E92" w:rsidRDefault="00722E92">
            <w:pPr>
              <w:jc w:val="center"/>
              <w:rPr>
                <w:b/>
                <w:sz w:val="26"/>
              </w:rPr>
            </w:pPr>
            <w:r>
              <w:rPr>
                <w:b/>
                <w:sz w:val="26"/>
              </w:rPr>
              <w:t xml:space="preserve">XÃ </w:t>
            </w:r>
            <w:r w:rsidR="00F53466">
              <w:rPr>
                <w:b/>
                <w:sz w:val="26"/>
              </w:rPr>
              <w:t>SƠN TRƯỜNG</w:t>
            </w:r>
          </w:p>
          <w:p w:rsidR="00722E92" w:rsidRDefault="00722E92">
            <w:pPr>
              <w:jc w:val="center"/>
              <w:rPr>
                <w:sz w:val="28"/>
              </w:rPr>
            </w:pPr>
            <w:r>
              <w:rPr>
                <w:noProof/>
                <w:sz w:val="28"/>
              </w:rPr>
              <mc:AlternateContent>
                <mc:Choice Requires="wps">
                  <w:drawing>
                    <wp:anchor distT="0" distB="0" distL="114300" distR="114300" simplePos="0" relativeHeight="251661312" behindDoc="0" locked="0" layoutInCell="1" allowOverlap="1" wp14:anchorId="55744FAA" wp14:editId="6A211069">
                      <wp:simplePos x="0" y="0"/>
                      <wp:positionH relativeFrom="column">
                        <wp:posOffset>832599</wp:posOffset>
                      </wp:positionH>
                      <wp:positionV relativeFrom="paragraph">
                        <wp:posOffset>59690</wp:posOffset>
                      </wp:positionV>
                      <wp:extent cx="5600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4.7pt" to="109.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2r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2C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"/>
                  </w:pict>
                </mc:Fallback>
              </mc:AlternateContent>
            </w:r>
          </w:p>
          <w:p w:rsidR="00722E92" w:rsidRPr="00043CAF" w:rsidRDefault="00EE7F6D" w:rsidP="003529DC">
            <w:pPr>
              <w:jc w:val="center"/>
              <w:rPr>
                <w:sz w:val="28"/>
                <w:szCs w:val="28"/>
              </w:rPr>
            </w:pPr>
            <w:r w:rsidRPr="00043CAF">
              <w:rPr>
                <w:sz w:val="28"/>
                <w:szCs w:val="28"/>
              </w:rPr>
              <w:t xml:space="preserve">Số: </w:t>
            </w:r>
            <w:r w:rsidR="007069DB" w:rsidRPr="00043CAF">
              <w:rPr>
                <w:sz w:val="28"/>
                <w:szCs w:val="28"/>
              </w:rPr>
              <w:t>1</w:t>
            </w:r>
            <w:r w:rsidR="003529DC">
              <w:rPr>
                <w:sz w:val="28"/>
                <w:szCs w:val="28"/>
              </w:rPr>
              <w:t>5</w:t>
            </w:r>
            <w:r w:rsidR="00722E92" w:rsidRPr="00043CAF">
              <w:rPr>
                <w:sz w:val="28"/>
                <w:szCs w:val="28"/>
              </w:rPr>
              <w:t>/KH-UBND</w:t>
            </w:r>
          </w:p>
        </w:tc>
        <w:tc>
          <w:tcPr>
            <w:tcW w:w="5802" w:type="dxa"/>
          </w:tcPr>
          <w:p w:rsidR="00722E92" w:rsidRDefault="00722E92">
            <w:pPr>
              <w:jc w:val="center"/>
              <w:rPr>
                <w:b/>
                <w:sz w:val="26"/>
              </w:rPr>
            </w:pPr>
            <w:r>
              <w:rPr>
                <w:b/>
                <w:sz w:val="26"/>
              </w:rPr>
              <w:t xml:space="preserve">CỘNG HOÀ XÃ HỘI CHỦ NGHĨA VIỆT </w:t>
            </w:r>
            <w:smartTag w:uri="urn:schemas-microsoft-com:office:smarttags" w:element="place">
              <w:smartTag w:uri="urn:schemas-microsoft-com:office:smarttags" w:element="country-region">
                <w:r>
                  <w:rPr>
                    <w:b/>
                    <w:sz w:val="26"/>
                  </w:rPr>
                  <w:t>NAM</w:t>
                </w:r>
              </w:smartTag>
            </w:smartTag>
          </w:p>
          <w:p w:rsidR="00722E92" w:rsidRPr="003D6C4E" w:rsidRDefault="00722E92">
            <w:pPr>
              <w:jc w:val="center"/>
              <w:rPr>
                <w:b/>
                <w:sz w:val="28"/>
                <w:szCs w:val="28"/>
              </w:rPr>
            </w:pPr>
            <w:r w:rsidRPr="003D6C4E">
              <w:rPr>
                <w:b/>
                <w:sz w:val="28"/>
                <w:szCs w:val="28"/>
              </w:rPr>
              <w:t>Độc lập - Tự do - Hạnh phúc</w:t>
            </w:r>
          </w:p>
          <w:p w:rsidR="00722E92" w:rsidRDefault="00722E92">
            <w:pPr>
              <w:jc w:val="center"/>
            </w:pPr>
            <w:r>
              <w:rPr>
                <w:noProof/>
              </w:rPr>
              <mc:AlternateContent>
                <mc:Choice Requires="wps">
                  <w:drawing>
                    <wp:anchor distT="0" distB="0" distL="114300" distR="114300" simplePos="0" relativeHeight="251662336" behindDoc="0" locked="0" layoutInCell="1" allowOverlap="1" wp14:anchorId="117F7C51" wp14:editId="62D0DFAE">
                      <wp:simplePos x="0" y="0"/>
                      <wp:positionH relativeFrom="column">
                        <wp:posOffset>661784</wp:posOffset>
                      </wp:positionH>
                      <wp:positionV relativeFrom="paragraph">
                        <wp:posOffset>66675</wp:posOffset>
                      </wp:positionV>
                      <wp:extent cx="2219218"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5.25pt" to="226.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c7HAIAADY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"/>
                  </w:pict>
                </mc:Fallback>
              </mc:AlternateContent>
            </w:r>
          </w:p>
          <w:p w:rsidR="00722E92" w:rsidRPr="00043CAF" w:rsidRDefault="00F53466" w:rsidP="003529DC">
            <w:pPr>
              <w:jc w:val="center"/>
              <w:rPr>
                <w:i/>
                <w:sz w:val="28"/>
                <w:szCs w:val="28"/>
              </w:rPr>
            </w:pPr>
            <w:r w:rsidRPr="00043CAF">
              <w:rPr>
                <w:i/>
                <w:sz w:val="28"/>
                <w:szCs w:val="28"/>
              </w:rPr>
              <w:t>Sơn Trường</w:t>
            </w:r>
            <w:r w:rsidR="00722E92" w:rsidRPr="00043CAF">
              <w:rPr>
                <w:i/>
                <w:sz w:val="28"/>
                <w:szCs w:val="28"/>
              </w:rPr>
              <w:t xml:space="preserve">, ngày </w:t>
            </w:r>
            <w:r w:rsidR="003529DC">
              <w:rPr>
                <w:i/>
                <w:sz w:val="28"/>
                <w:szCs w:val="28"/>
              </w:rPr>
              <w:t>20</w:t>
            </w:r>
            <w:r w:rsidR="0005102E" w:rsidRPr="00043CAF">
              <w:rPr>
                <w:i/>
                <w:sz w:val="28"/>
                <w:szCs w:val="28"/>
              </w:rPr>
              <w:t xml:space="preserve"> </w:t>
            </w:r>
            <w:r w:rsidR="00EE7F6D" w:rsidRPr="00043CAF">
              <w:rPr>
                <w:i/>
                <w:sz w:val="28"/>
                <w:szCs w:val="28"/>
              </w:rPr>
              <w:t>tháng 0</w:t>
            </w:r>
            <w:r w:rsidRPr="00043CAF">
              <w:rPr>
                <w:i/>
                <w:sz w:val="28"/>
                <w:szCs w:val="28"/>
              </w:rPr>
              <w:t>1 năm 202</w:t>
            </w:r>
            <w:r w:rsidR="003529DC">
              <w:rPr>
                <w:i/>
                <w:sz w:val="28"/>
                <w:szCs w:val="28"/>
              </w:rPr>
              <w:t>2</w:t>
            </w:r>
          </w:p>
        </w:tc>
      </w:tr>
    </w:tbl>
    <w:p w:rsidR="00722E92" w:rsidRDefault="00722E92" w:rsidP="00D77596">
      <w:pPr>
        <w:rPr>
          <w:b/>
          <w:bCs/>
          <w:color w:val="000000"/>
          <w:sz w:val="28"/>
          <w:szCs w:val="28"/>
        </w:rPr>
      </w:pPr>
    </w:p>
    <w:p w:rsidR="00722E92" w:rsidRDefault="00722E92" w:rsidP="00722E92">
      <w:pPr>
        <w:jc w:val="center"/>
        <w:rPr>
          <w:b/>
          <w:bCs/>
          <w:color w:val="000000"/>
          <w:sz w:val="28"/>
          <w:szCs w:val="28"/>
        </w:rPr>
      </w:pPr>
      <w:r>
        <w:rPr>
          <w:b/>
          <w:bCs/>
          <w:color w:val="000000"/>
          <w:sz w:val="28"/>
          <w:szCs w:val="28"/>
        </w:rPr>
        <w:t>KẾ HOẠCH</w:t>
      </w:r>
    </w:p>
    <w:p w:rsidR="00722E92" w:rsidRPr="00A1361F" w:rsidRDefault="00722E92" w:rsidP="00722E92">
      <w:pPr>
        <w:jc w:val="center"/>
        <w:rPr>
          <w:b/>
          <w:bCs/>
          <w:color w:val="000000"/>
          <w:sz w:val="28"/>
          <w:szCs w:val="28"/>
        </w:rPr>
      </w:pPr>
      <w:r w:rsidRPr="004E53BB">
        <w:rPr>
          <w:b/>
          <w:bCs/>
          <w:color w:val="000000"/>
          <w:sz w:val="28"/>
          <w:szCs w:val="28"/>
        </w:rPr>
        <w:t xml:space="preserve">Hoạt động và </w:t>
      </w:r>
      <w:r>
        <w:rPr>
          <w:b/>
          <w:bCs/>
          <w:color w:val="000000"/>
          <w:sz w:val="28"/>
          <w:szCs w:val="28"/>
        </w:rPr>
        <w:t>t</w:t>
      </w:r>
      <w:r w:rsidRPr="004E53BB">
        <w:rPr>
          <w:b/>
          <w:bCs/>
          <w:color w:val="000000"/>
          <w:sz w:val="28"/>
          <w:szCs w:val="28"/>
        </w:rPr>
        <w:t xml:space="preserve">ruyền thông </w:t>
      </w:r>
      <w:r>
        <w:rPr>
          <w:b/>
          <w:bCs/>
          <w:color w:val="000000"/>
          <w:sz w:val="28"/>
          <w:szCs w:val="28"/>
        </w:rPr>
        <w:t xml:space="preserve">về kiểm soát thủ tục hành chính </w:t>
      </w:r>
      <w:r w:rsidR="00F53466">
        <w:rPr>
          <w:b/>
          <w:bCs/>
          <w:color w:val="000000"/>
          <w:sz w:val="28"/>
          <w:szCs w:val="28"/>
        </w:rPr>
        <w:t>năm 202</w:t>
      </w:r>
      <w:r w:rsidR="003529DC">
        <w:rPr>
          <w:b/>
          <w:bCs/>
          <w:color w:val="000000"/>
          <w:sz w:val="28"/>
          <w:szCs w:val="28"/>
        </w:rPr>
        <w:t>2</w:t>
      </w:r>
    </w:p>
    <w:p w:rsidR="00722E92" w:rsidRDefault="00722E92" w:rsidP="00722E92">
      <w:pPr>
        <w:rPr>
          <w:b/>
          <w:bCs/>
          <w:sz w:val="28"/>
          <w:szCs w:val="28"/>
        </w:rPr>
      </w:pPr>
      <w:r>
        <w:rPr>
          <w:noProof/>
        </w:rPr>
        <mc:AlternateContent>
          <mc:Choice Requires="wps">
            <w:drawing>
              <wp:anchor distT="4294967294" distB="4294967294" distL="114300" distR="114300" simplePos="0" relativeHeight="251659264" behindDoc="0" locked="0" layoutInCell="1" allowOverlap="1" wp14:anchorId="0D852B5F" wp14:editId="48DD92CF">
                <wp:simplePos x="0" y="0"/>
                <wp:positionH relativeFrom="column">
                  <wp:posOffset>2106930</wp:posOffset>
                </wp:positionH>
                <wp:positionV relativeFrom="paragraph">
                  <wp:posOffset>37464</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5.9pt;margin-top:2.95pt;width:122.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N5ls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"/>
            </w:pict>
          </mc:Fallback>
        </mc:AlternateContent>
      </w:r>
    </w:p>
    <w:p w:rsidR="00722E92" w:rsidRPr="000013C9" w:rsidRDefault="00722E92" w:rsidP="00722E92">
      <w:pPr>
        <w:spacing w:before="120"/>
        <w:ind w:firstLine="709"/>
        <w:jc w:val="both"/>
        <w:rPr>
          <w:sz w:val="2"/>
          <w:szCs w:val="28"/>
          <w:lang w:val="pt-BR"/>
        </w:rPr>
      </w:pPr>
    </w:p>
    <w:p w:rsidR="00722E92" w:rsidRPr="007858E2" w:rsidRDefault="00722E92" w:rsidP="00CF3523">
      <w:pPr>
        <w:spacing w:after="100"/>
        <w:ind w:firstLine="709"/>
        <w:jc w:val="both"/>
        <w:rPr>
          <w:color w:val="000000"/>
          <w:sz w:val="28"/>
          <w:szCs w:val="28"/>
        </w:rPr>
      </w:pPr>
      <w:r w:rsidRPr="00735B85">
        <w:rPr>
          <w:sz w:val="28"/>
          <w:szCs w:val="28"/>
          <w:lang w:val="pt-BR"/>
        </w:rPr>
        <w:t xml:space="preserve">Căn cứ </w:t>
      </w:r>
      <w:r>
        <w:rPr>
          <w:sz w:val="28"/>
          <w:szCs w:val="28"/>
          <w:lang w:val="nb-NO"/>
        </w:rPr>
        <w:t>Nghị định số 92/2017/NĐ-CP ngày ngày 07/8/2017 của Chính phủ về sửa đổi, bổ sung một điều liên quan đến công tác kiểm soát TTHC;</w:t>
      </w:r>
      <w:r w:rsidR="007858E2">
        <w:rPr>
          <w:bCs/>
          <w:szCs w:val="28"/>
        </w:rPr>
        <w:t xml:space="preserve"> </w:t>
      </w:r>
      <w:r w:rsidR="007858E2" w:rsidRPr="007858E2">
        <w:rPr>
          <w:bCs/>
          <w:sz w:val="28"/>
          <w:szCs w:val="28"/>
        </w:rPr>
        <w:t xml:space="preserve">Thông tư số 02/2017/TT-VPCP ngày 31/10/2017 của Văn phòng Chính phủ “Hướng dẫn về nghiệp vụ kiểm soát thủ tục hành chính”, </w:t>
      </w:r>
      <w:r w:rsidR="00EE7F6D" w:rsidRPr="007858E2">
        <w:rPr>
          <w:sz w:val="28"/>
          <w:szCs w:val="28"/>
          <w:lang w:val="nb-NO"/>
        </w:rPr>
        <w:t>Ủy ban nhân dân xã</w:t>
      </w:r>
      <w:r w:rsidRPr="007858E2">
        <w:rPr>
          <w:sz w:val="28"/>
          <w:szCs w:val="28"/>
          <w:lang w:val="nb-NO"/>
        </w:rPr>
        <w:t xml:space="preserve"> ban hành Kế hoạch hoạt động và truyền </w:t>
      </w:r>
      <w:r w:rsidR="00F53466" w:rsidRPr="007858E2">
        <w:rPr>
          <w:sz w:val="28"/>
          <w:szCs w:val="28"/>
          <w:lang w:val="nb-NO"/>
        </w:rPr>
        <w:t>thông về kiểm soát TTHC năm 202</w:t>
      </w:r>
      <w:r w:rsidR="003529DC">
        <w:rPr>
          <w:sz w:val="28"/>
          <w:szCs w:val="28"/>
          <w:lang w:val="nb-NO"/>
        </w:rPr>
        <w:t>2</w:t>
      </w:r>
      <w:r w:rsidRPr="007858E2">
        <w:rPr>
          <w:sz w:val="28"/>
          <w:szCs w:val="28"/>
          <w:lang w:val="nb-NO"/>
        </w:rPr>
        <w:t xml:space="preserve"> trên địa bàn </w:t>
      </w:r>
      <w:r w:rsidR="00E91ABB" w:rsidRPr="007858E2">
        <w:rPr>
          <w:sz w:val="28"/>
          <w:szCs w:val="28"/>
          <w:lang w:val="nb-NO"/>
        </w:rPr>
        <w:t>xã</w:t>
      </w:r>
      <w:r w:rsidRPr="007858E2">
        <w:rPr>
          <w:sz w:val="28"/>
          <w:szCs w:val="28"/>
          <w:lang w:val="nb-NO"/>
        </w:rPr>
        <w:t xml:space="preserve"> như sau:</w:t>
      </w:r>
    </w:p>
    <w:p w:rsidR="00722E92" w:rsidRPr="0086771F" w:rsidRDefault="00722E92" w:rsidP="00CF3523">
      <w:pPr>
        <w:spacing w:after="100"/>
        <w:jc w:val="both"/>
        <w:rPr>
          <w:sz w:val="28"/>
          <w:szCs w:val="28"/>
        </w:rPr>
      </w:pPr>
      <w:r>
        <w:rPr>
          <w:b/>
          <w:bCs/>
          <w:sz w:val="28"/>
          <w:szCs w:val="28"/>
        </w:rPr>
        <w:tab/>
      </w:r>
      <w:r w:rsidRPr="00E12459">
        <w:rPr>
          <w:b/>
          <w:bCs/>
          <w:sz w:val="26"/>
          <w:szCs w:val="26"/>
        </w:rPr>
        <w:t>I. MỤC ĐÍCH, YÊU CẦU</w:t>
      </w:r>
    </w:p>
    <w:p w:rsidR="00722E92" w:rsidRDefault="00722E92" w:rsidP="00CF3523">
      <w:pPr>
        <w:spacing w:after="100"/>
        <w:jc w:val="both"/>
        <w:rPr>
          <w:b/>
          <w:bCs/>
          <w:sz w:val="28"/>
          <w:szCs w:val="28"/>
        </w:rPr>
      </w:pPr>
      <w:bookmarkStart w:id="0" w:name="bookmark2"/>
      <w:r>
        <w:rPr>
          <w:b/>
          <w:bCs/>
          <w:sz w:val="28"/>
          <w:szCs w:val="28"/>
        </w:rPr>
        <w:tab/>
      </w:r>
      <w:r w:rsidRPr="0086771F">
        <w:rPr>
          <w:b/>
          <w:bCs/>
          <w:sz w:val="28"/>
          <w:szCs w:val="28"/>
        </w:rPr>
        <w:t xml:space="preserve">1. </w:t>
      </w:r>
      <w:bookmarkEnd w:id="0"/>
      <w:r w:rsidRPr="0086771F">
        <w:rPr>
          <w:b/>
          <w:bCs/>
          <w:sz w:val="28"/>
          <w:szCs w:val="28"/>
        </w:rPr>
        <w:t>Mục đích</w:t>
      </w:r>
      <w:r>
        <w:rPr>
          <w:b/>
          <w:bCs/>
          <w:sz w:val="28"/>
          <w:szCs w:val="28"/>
        </w:rPr>
        <w:t>:</w:t>
      </w:r>
    </w:p>
    <w:p w:rsidR="00722E92" w:rsidRPr="001C5415" w:rsidRDefault="00722E92" w:rsidP="00CF3523">
      <w:pPr>
        <w:spacing w:after="100"/>
        <w:jc w:val="both"/>
        <w:rPr>
          <w:sz w:val="28"/>
          <w:szCs w:val="28"/>
        </w:rPr>
      </w:pPr>
      <w:r>
        <w:rPr>
          <w:b/>
          <w:bCs/>
          <w:sz w:val="28"/>
          <w:szCs w:val="28"/>
        </w:rPr>
        <w:tab/>
      </w:r>
      <w:r w:rsidRPr="001C5415">
        <w:rPr>
          <w:sz w:val="28"/>
          <w:szCs w:val="28"/>
        </w:rPr>
        <w:t>a) Đối với hoạt động kiểm soát TTHC</w:t>
      </w:r>
      <w:r>
        <w:rPr>
          <w:sz w:val="28"/>
          <w:szCs w:val="28"/>
        </w:rPr>
        <w:t>:</w:t>
      </w:r>
    </w:p>
    <w:p w:rsidR="00722E92" w:rsidRPr="0086771F" w:rsidRDefault="00722E92" w:rsidP="00CF3523">
      <w:pPr>
        <w:spacing w:after="100"/>
        <w:jc w:val="both"/>
        <w:rPr>
          <w:color w:val="000000"/>
          <w:sz w:val="28"/>
          <w:szCs w:val="28"/>
        </w:rPr>
      </w:pPr>
      <w:r>
        <w:rPr>
          <w:color w:val="000000"/>
          <w:sz w:val="28"/>
          <w:szCs w:val="28"/>
        </w:rPr>
        <w:tab/>
        <w:t>-</w:t>
      </w:r>
      <w:r w:rsidRPr="0086771F">
        <w:rPr>
          <w:color w:val="000000"/>
          <w:sz w:val="28"/>
          <w:szCs w:val="28"/>
        </w:rPr>
        <w:t xml:space="preserve"> Tổ chức thực hiện đạt hiệu quả cao nhất các nhiệm vụ kiểm soát </w:t>
      </w:r>
      <w:r>
        <w:rPr>
          <w:color w:val="000000"/>
          <w:sz w:val="28"/>
          <w:szCs w:val="28"/>
        </w:rPr>
        <w:t xml:space="preserve">TTHC </w:t>
      </w:r>
      <w:r w:rsidR="00E91ABB">
        <w:rPr>
          <w:color w:val="000000"/>
          <w:sz w:val="28"/>
          <w:szCs w:val="28"/>
        </w:rPr>
        <w:t>tại cấp xã</w:t>
      </w:r>
      <w:r w:rsidRPr="0086771F">
        <w:rPr>
          <w:color w:val="000000"/>
          <w:sz w:val="28"/>
          <w:szCs w:val="28"/>
        </w:rPr>
        <w:t>.</w:t>
      </w:r>
    </w:p>
    <w:p w:rsidR="00722E92" w:rsidRPr="0086771F" w:rsidRDefault="00722E92" w:rsidP="00CF3523">
      <w:pPr>
        <w:spacing w:after="100"/>
        <w:jc w:val="both"/>
        <w:rPr>
          <w:color w:val="000000"/>
          <w:sz w:val="28"/>
          <w:szCs w:val="28"/>
        </w:rPr>
      </w:pPr>
      <w:r>
        <w:rPr>
          <w:color w:val="000000"/>
          <w:sz w:val="28"/>
          <w:szCs w:val="28"/>
        </w:rPr>
        <w:tab/>
        <w:t>-</w:t>
      </w:r>
      <w:r w:rsidRPr="0086771F">
        <w:rPr>
          <w:color w:val="000000"/>
          <w:sz w:val="28"/>
          <w:szCs w:val="28"/>
        </w:rPr>
        <w:t xml:space="preserve"> Thực hiện tốt công tác công bố, công khai </w:t>
      </w:r>
      <w:r>
        <w:rPr>
          <w:color w:val="000000"/>
          <w:sz w:val="28"/>
          <w:szCs w:val="28"/>
        </w:rPr>
        <w:t>TTHC</w:t>
      </w:r>
      <w:r w:rsidRPr="0086771F">
        <w:rPr>
          <w:color w:val="000000"/>
          <w:sz w:val="28"/>
          <w:szCs w:val="28"/>
        </w:rPr>
        <w:t xml:space="preserve"> theo đúng quy định, làm cơ sở cho việc tổ chức thực hiện </w:t>
      </w:r>
      <w:r>
        <w:rPr>
          <w:color w:val="000000"/>
          <w:sz w:val="28"/>
          <w:szCs w:val="28"/>
        </w:rPr>
        <w:t>TTHC</w:t>
      </w:r>
      <w:r w:rsidRPr="0086771F">
        <w:rPr>
          <w:color w:val="000000"/>
          <w:sz w:val="28"/>
          <w:szCs w:val="28"/>
        </w:rPr>
        <w:t xml:space="preserve"> và phòng ngừa, hạn chế</w:t>
      </w:r>
      <w:r>
        <w:rPr>
          <w:color w:val="000000"/>
          <w:sz w:val="28"/>
          <w:szCs w:val="28"/>
        </w:rPr>
        <w:t xml:space="preserve"> và đẩy lùi</w:t>
      </w:r>
      <w:r w:rsidRPr="0086771F">
        <w:rPr>
          <w:color w:val="000000"/>
          <w:sz w:val="28"/>
          <w:szCs w:val="28"/>
        </w:rPr>
        <w:t xml:space="preserve"> tham nhũng, tiêu cực.</w:t>
      </w:r>
    </w:p>
    <w:p w:rsidR="00722E92" w:rsidRDefault="00722E92" w:rsidP="00CF3523">
      <w:pPr>
        <w:spacing w:after="100"/>
        <w:jc w:val="both"/>
        <w:rPr>
          <w:color w:val="000000"/>
          <w:sz w:val="28"/>
          <w:szCs w:val="28"/>
        </w:rPr>
      </w:pPr>
      <w:r>
        <w:rPr>
          <w:color w:val="000000"/>
          <w:sz w:val="28"/>
          <w:szCs w:val="28"/>
        </w:rPr>
        <w:tab/>
        <w:t>-</w:t>
      </w:r>
      <w:r w:rsidRPr="0086771F">
        <w:rPr>
          <w:color w:val="000000"/>
          <w:sz w:val="28"/>
          <w:szCs w:val="28"/>
        </w:rPr>
        <w:t xml:space="preserve"> Nâng cao trách nhiệm </w:t>
      </w:r>
      <w:r>
        <w:rPr>
          <w:color w:val="000000"/>
          <w:sz w:val="28"/>
          <w:szCs w:val="28"/>
        </w:rPr>
        <w:t xml:space="preserve">người đứng đầu trong công tác cải cách TTHC; </w:t>
      </w:r>
      <w:r w:rsidRPr="0086771F">
        <w:rPr>
          <w:color w:val="000000"/>
          <w:sz w:val="28"/>
          <w:szCs w:val="28"/>
        </w:rPr>
        <w:t xml:space="preserve">đảm bảo quyền giám sát </w:t>
      </w:r>
      <w:r>
        <w:rPr>
          <w:color w:val="000000"/>
          <w:sz w:val="28"/>
          <w:szCs w:val="28"/>
        </w:rPr>
        <w:t xml:space="preserve">việc giải quyết TTHC </w:t>
      </w:r>
      <w:r w:rsidRPr="0086771F">
        <w:rPr>
          <w:color w:val="000000"/>
          <w:sz w:val="28"/>
          <w:szCs w:val="28"/>
        </w:rPr>
        <w:t>của cá nhân, tổ chức theo quy định</w:t>
      </w:r>
      <w:r>
        <w:rPr>
          <w:color w:val="000000"/>
          <w:sz w:val="28"/>
          <w:szCs w:val="28"/>
        </w:rPr>
        <w:t xml:space="preserve"> của pháp luật;</w:t>
      </w:r>
      <w:r w:rsidRPr="0086771F">
        <w:rPr>
          <w:color w:val="000000"/>
          <w:sz w:val="28"/>
          <w:szCs w:val="28"/>
        </w:rPr>
        <w:t xml:space="preserve"> tổ chức tiếp nhận và xử lý</w:t>
      </w:r>
      <w:r>
        <w:rPr>
          <w:color w:val="000000"/>
          <w:sz w:val="28"/>
          <w:szCs w:val="28"/>
        </w:rPr>
        <w:t xml:space="preserve"> đúng quy định </w:t>
      </w:r>
      <w:r w:rsidRPr="0086771F">
        <w:rPr>
          <w:color w:val="000000"/>
          <w:sz w:val="28"/>
          <w:szCs w:val="28"/>
        </w:rPr>
        <w:t xml:space="preserve">các phản ánh, kiến nghị của cá nhân, tổ chức; </w:t>
      </w:r>
      <w:r>
        <w:rPr>
          <w:color w:val="000000"/>
          <w:sz w:val="28"/>
          <w:szCs w:val="28"/>
        </w:rPr>
        <w:t>thực hiện</w:t>
      </w:r>
      <w:r w:rsidRPr="0086771F">
        <w:rPr>
          <w:color w:val="000000"/>
          <w:sz w:val="28"/>
          <w:szCs w:val="28"/>
        </w:rPr>
        <w:t xml:space="preserve"> giải quyết </w:t>
      </w:r>
      <w:r>
        <w:rPr>
          <w:color w:val="000000"/>
          <w:sz w:val="28"/>
          <w:szCs w:val="28"/>
        </w:rPr>
        <w:t>TTHC</w:t>
      </w:r>
      <w:r w:rsidRPr="0086771F">
        <w:rPr>
          <w:color w:val="000000"/>
          <w:sz w:val="28"/>
          <w:szCs w:val="28"/>
        </w:rPr>
        <w:t xml:space="preserve"> cho cá nhân, tổ chức đảm bảo minh bạch, khách quan, công bằng, liên thông, kịp thời, chính xác, không gây phiền hà.</w:t>
      </w:r>
    </w:p>
    <w:p w:rsidR="00722E92" w:rsidRDefault="00722E92" w:rsidP="00CF3523">
      <w:pPr>
        <w:spacing w:after="100"/>
        <w:jc w:val="both"/>
        <w:rPr>
          <w:color w:val="000000"/>
          <w:sz w:val="28"/>
          <w:szCs w:val="28"/>
        </w:rPr>
      </w:pPr>
      <w:r>
        <w:rPr>
          <w:color w:val="000000"/>
          <w:sz w:val="28"/>
          <w:szCs w:val="28"/>
        </w:rPr>
        <w:tab/>
        <w:t>b) Đối với hoạt động truyền thông về kiểm soát TTHC:</w:t>
      </w:r>
    </w:p>
    <w:p w:rsidR="00722E92" w:rsidRPr="0053387B" w:rsidRDefault="00722E92" w:rsidP="00CF3523">
      <w:pPr>
        <w:spacing w:after="100"/>
        <w:jc w:val="both"/>
        <w:rPr>
          <w:color w:val="000000"/>
          <w:sz w:val="28"/>
          <w:szCs w:val="28"/>
        </w:rPr>
      </w:pPr>
      <w:r>
        <w:rPr>
          <w:sz w:val="28"/>
          <w:szCs w:val="28"/>
        </w:rPr>
        <w:tab/>
        <w:t xml:space="preserve">- </w:t>
      </w:r>
      <w:r w:rsidRPr="0053387B">
        <w:rPr>
          <w:color w:val="000000"/>
          <w:sz w:val="28"/>
          <w:szCs w:val="28"/>
        </w:rPr>
        <w:t xml:space="preserve">Truyền thông hỗ trợ hoạt </w:t>
      </w:r>
      <w:r>
        <w:rPr>
          <w:color w:val="000000"/>
          <w:sz w:val="28"/>
          <w:szCs w:val="28"/>
        </w:rPr>
        <w:t>đ</w:t>
      </w:r>
      <w:r w:rsidRPr="0053387B">
        <w:rPr>
          <w:color w:val="000000"/>
          <w:sz w:val="28"/>
          <w:szCs w:val="28"/>
        </w:rPr>
        <w:t xml:space="preserve">ộng kiểm soát TTHC </w:t>
      </w:r>
      <w:r>
        <w:rPr>
          <w:color w:val="000000"/>
          <w:sz w:val="28"/>
          <w:szCs w:val="28"/>
        </w:rPr>
        <w:t>đ</w:t>
      </w:r>
      <w:r w:rsidRPr="0053387B">
        <w:rPr>
          <w:color w:val="000000"/>
          <w:sz w:val="28"/>
          <w:szCs w:val="28"/>
        </w:rPr>
        <w:t>ể góp phần nâng cao chất</w:t>
      </w:r>
      <w:r>
        <w:rPr>
          <w:color w:val="000000"/>
          <w:sz w:val="28"/>
          <w:szCs w:val="28"/>
        </w:rPr>
        <w:t xml:space="preserve"> </w:t>
      </w:r>
      <w:r w:rsidRPr="0053387B">
        <w:rPr>
          <w:color w:val="000000"/>
          <w:sz w:val="28"/>
          <w:szCs w:val="28"/>
        </w:rPr>
        <w:t xml:space="preserve">lượng phục vụ người dân, doanh nghiệp; </w:t>
      </w:r>
      <w:r>
        <w:rPr>
          <w:color w:val="000000"/>
          <w:sz w:val="28"/>
          <w:szCs w:val="28"/>
        </w:rPr>
        <w:t xml:space="preserve">củng cố </w:t>
      </w:r>
      <w:r w:rsidRPr="0053387B">
        <w:rPr>
          <w:color w:val="000000"/>
          <w:sz w:val="28"/>
          <w:szCs w:val="28"/>
        </w:rPr>
        <w:t xml:space="preserve">niềm tin, sự </w:t>
      </w:r>
      <w:r>
        <w:rPr>
          <w:color w:val="000000"/>
          <w:sz w:val="28"/>
          <w:szCs w:val="28"/>
        </w:rPr>
        <w:t>đồng thuận</w:t>
      </w:r>
      <w:r w:rsidRPr="0053387B">
        <w:rPr>
          <w:color w:val="000000"/>
          <w:sz w:val="28"/>
          <w:szCs w:val="28"/>
        </w:rPr>
        <w:t xml:space="preserve"> của toàn xã hội </w:t>
      </w:r>
      <w:r>
        <w:rPr>
          <w:color w:val="000000"/>
          <w:sz w:val="28"/>
          <w:szCs w:val="28"/>
        </w:rPr>
        <w:t>đ</w:t>
      </w:r>
      <w:r w:rsidRPr="0053387B">
        <w:rPr>
          <w:color w:val="000000"/>
          <w:sz w:val="28"/>
          <w:szCs w:val="28"/>
        </w:rPr>
        <w:t>ối với công tác cải cách TTHC.</w:t>
      </w:r>
    </w:p>
    <w:p w:rsidR="002650BA" w:rsidRDefault="00722E92" w:rsidP="00CF3523">
      <w:pPr>
        <w:spacing w:after="100"/>
        <w:jc w:val="both"/>
        <w:rPr>
          <w:color w:val="000000"/>
          <w:sz w:val="28"/>
          <w:szCs w:val="28"/>
        </w:rPr>
      </w:pPr>
      <w:r>
        <w:rPr>
          <w:color w:val="000000"/>
          <w:sz w:val="28"/>
          <w:szCs w:val="28"/>
        </w:rPr>
        <w:tab/>
        <w:t>- Tuyên truyền để</w:t>
      </w:r>
      <w:r w:rsidRPr="0053387B">
        <w:rPr>
          <w:color w:val="000000"/>
          <w:sz w:val="28"/>
          <w:szCs w:val="28"/>
        </w:rPr>
        <w:t xml:space="preserve"> người dân, doanh nghiệp </w:t>
      </w:r>
      <w:r>
        <w:rPr>
          <w:color w:val="000000"/>
          <w:sz w:val="28"/>
          <w:szCs w:val="28"/>
        </w:rPr>
        <w:t xml:space="preserve">tham gia </w:t>
      </w:r>
      <w:r w:rsidRPr="0053387B">
        <w:rPr>
          <w:color w:val="000000"/>
          <w:sz w:val="28"/>
          <w:szCs w:val="28"/>
        </w:rPr>
        <w:t xml:space="preserve">giám sát hoạt </w:t>
      </w:r>
      <w:r>
        <w:rPr>
          <w:color w:val="000000"/>
          <w:sz w:val="28"/>
          <w:szCs w:val="28"/>
        </w:rPr>
        <w:t>đ</w:t>
      </w:r>
      <w:r w:rsidRPr="0053387B">
        <w:rPr>
          <w:color w:val="000000"/>
          <w:sz w:val="28"/>
          <w:szCs w:val="28"/>
        </w:rPr>
        <w:t>ộng cải cách TTHC của</w:t>
      </w:r>
      <w:r>
        <w:rPr>
          <w:color w:val="000000"/>
          <w:sz w:val="28"/>
          <w:szCs w:val="28"/>
        </w:rPr>
        <w:t xml:space="preserve"> các cơ quan hành chính N</w:t>
      </w:r>
      <w:r w:rsidRPr="0053387B">
        <w:rPr>
          <w:color w:val="000000"/>
          <w:sz w:val="28"/>
          <w:szCs w:val="28"/>
        </w:rPr>
        <w:t>hà nước</w:t>
      </w:r>
      <w:r>
        <w:rPr>
          <w:color w:val="000000"/>
          <w:sz w:val="28"/>
          <w:szCs w:val="28"/>
        </w:rPr>
        <w:t>,</w:t>
      </w:r>
      <w:r w:rsidRPr="0053387B">
        <w:rPr>
          <w:color w:val="000000"/>
          <w:sz w:val="28"/>
          <w:szCs w:val="28"/>
        </w:rPr>
        <w:t xml:space="preserve"> qua </w:t>
      </w:r>
      <w:r>
        <w:rPr>
          <w:color w:val="000000"/>
          <w:sz w:val="28"/>
          <w:szCs w:val="28"/>
        </w:rPr>
        <w:t>đ</w:t>
      </w:r>
      <w:r w:rsidRPr="0053387B">
        <w:rPr>
          <w:color w:val="000000"/>
          <w:sz w:val="28"/>
          <w:szCs w:val="28"/>
        </w:rPr>
        <w:t>ó góp phần nâng ca</w:t>
      </w:r>
      <w:r>
        <w:rPr>
          <w:color w:val="000000"/>
          <w:sz w:val="28"/>
          <w:szCs w:val="28"/>
        </w:rPr>
        <w:t>o tinh thần trách nhiệm, thái độ phục</w:t>
      </w:r>
      <w:r w:rsidRPr="0053387B">
        <w:rPr>
          <w:color w:val="000000"/>
          <w:sz w:val="28"/>
          <w:szCs w:val="28"/>
        </w:rPr>
        <w:t xml:space="preserve"> vụ, tính</w:t>
      </w:r>
      <w:r>
        <w:rPr>
          <w:color w:val="000000"/>
          <w:sz w:val="28"/>
          <w:szCs w:val="28"/>
        </w:rPr>
        <w:t xml:space="preserve"> </w:t>
      </w:r>
      <w:r w:rsidRPr="0053387B">
        <w:rPr>
          <w:color w:val="000000"/>
          <w:sz w:val="28"/>
          <w:szCs w:val="28"/>
        </w:rPr>
        <w:t xml:space="preserve">chuyên nghiệp trong quá trình giải quyết công việc có liên quan </w:t>
      </w:r>
      <w:r>
        <w:rPr>
          <w:color w:val="000000"/>
          <w:sz w:val="28"/>
          <w:szCs w:val="28"/>
        </w:rPr>
        <w:t>đ</w:t>
      </w:r>
      <w:r w:rsidRPr="0053387B">
        <w:rPr>
          <w:color w:val="000000"/>
          <w:sz w:val="28"/>
          <w:szCs w:val="28"/>
        </w:rPr>
        <w:t>ến TTHC</w:t>
      </w:r>
      <w:r>
        <w:rPr>
          <w:color w:val="000000"/>
          <w:sz w:val="28"/>
          <w:szCs w:val="28"/>
        </w:rPr>
        <w:t xml:space="preserve"> của đ</w:t>
      </w:r>
      <w:r w:rsidR="002650BA">
        <w:rPr>
          <w:color w:val="000000"/>
          <w:sz w:val="28"/>
          <w:szCs w:val="28"/>
        </w:rPr>
        <w:t>ội ngũ cán bộ, công chức.</w:t>
      </w:r>
    </w:p>
    <w:p w:rsidR="00722E92" w:rsidRDefault="00722E92" w:rsidP="00CF3523">
      <w:pPr>
        <w:spacing w:after="100"/>
        <w:jc w:val="both"/>
        <w:rPr>
          <w:color w:val="000000"/>
          <w:sz w:val="28"/>
          <w:szCs w:val="28"/>
        </w:rPr>
      </w:pPr>
      <w:r>
        <w:rPr>
          <w:color w:val="000000"/>
          <w:sz w:val="28"/>
          <w:szCs w:val="28"/>
        </w:rPr>
        <w:tab/>
        <w:t xml:space="preserve">- </w:t>
      </w:r>
      <w:r w:rsidRPr="0053387B">
        <w:rPr>
          <w:color w:val="000000"/>
          <w:sz w:val="28"/>
          <w:szCs w:val="28"/>
        </w:rPr>
        <w:t>Phát huy vai tr</w:t>
      </w:r>
      <w:r w:rsidR="00EE7F6D">
        <w:rPr>
          <w:color w:val="000000"/>
          <w:sz w:val="28"/>
          <w:szCs w:val="28"/>
        </w:rPr>
        <w:t xml:space="preserve">ò của các cơ quan truyền thông </w:t>
      </w:r>
      <w:r w:rsidRPr="0053387B">
        <w:rPr>
          <w:color w:val="000000"/>
          <w:sz w:val="28"/>
          <w:szCs w:val="28"/>
        </w:rPr>
        <w:t>trong việc phản ánh</w:t>
      </w:r>
      <w:r>
        <w:rPr>
          <w:color w:val="000000"/>
          <w:sz w:val="28"/>
          <w:szCs w:val="28"/>
        </w:rPr>
        <w:t xml:space="preserve"> </w:t>
      </w:r>
      <w:r w:rsidRPr="0053387B">
        <w:rPr>
          <w:color w:val="000000"/>
          <w:sz w:val="28"/>
          <w:szCs w:val="28"/>
        </w:rPr>
        <w:t xml:space="preserve">chính xác, kịp thời những mặt tích cực hoặc chưa hiệu quả của </w:t>
      </w:r>
      <w:r>
        <w:rPr>
          <w:color w:val="000000"/>
          <w:sz w:val="28"/>
          <w:szCs w:val="28"/>
        </w:rPr>
        <w:t>cơ quan Nhà nước, cán bộ, công chức, viên chức</w:t>
      </w:r>
      <w:r w:rsidRPr="0053387B">
        <w:rPr>
          <w:color w:val="000000"/>
          <w:sz w:val="28"/>
          <w:szCs w:val="28"/>
        </w:rPr>
        <w:t xml:space="preserve"> trong</w:t>
      </w:r>
      <w:r>
        <w:rPr>
          <w:color w:val="000000"/>
          <w:sz w:val="28"/>
          <w:szCs w:val="28"/>
        </w:rPr>
        <w:t xml:space="preserve"> việc giải quyết TTHC cho cá nhân, tổ chức và </w:t>
      </w:r>
      <w:r w:rsidRPr="0053387B">
        <w:rPr>
          <w:color w:val="000000"/>
          <w:sz w:val="28"/>
          <w:szCs w:val="28"/>
        </w:rPr>
        <w:t>thực hiện nhiệm vụ kiểm soát TTHC</w:t>
      </w:r>
      <w:r>
        <w:rPr>
          <w:color w:val="000000"/>
          <w:sz w:val="28"/>
          <w:szCs w:val="28"/>
        </w:rPr>
        <w:t xml:space="preserve"> tại địa phương</w:t>
      </w:r>
      <w:r w:rsidRPr="0053387B">
        <w:rPr>
          <w:color w:val="000000"/>
          <w:sz w:val="28"/>
          <w:szCs w:val="28"/>
        </w:rPr>
        <w:t>.</w:t>
      </w:r>
    </w:p>
    <w:p w:rsidR="00722E92" w:rsidRDefault="00722E92" w:rsidP="00CF3523">
      <w:pPr>
        <w:spacing w:after="100"/>
        <w:jc w:val="both"/>
        <w:rPr>
          <w:b/>
          <w:bCs/>
          <w:sz w:val="28"/>
          <w:szCs w:val="28"/>
        </w:rPr>
      </w:pPr>
      <w:r>
        <w:rPr>
          <w:color w:val="000000"/>
          <w:sz w:val="28"/>
          <w:szCs w:val="28"/>
        </w:rPr>
        <w:tab/>
      </w:r>
      <w:bookmarkStart w:id="1" w:name="bookmark3"/>
      <w:r w:rsidRPr="0086771F">
        <w:rPr>
          <w:b/>
          <w:bCs/>
          <w:sz w:val="28"/>
          <w:szCs w:val="28"/>
        </w:rPr>
        <w:t xml:space="preserve">2. </w:t>
      </w:r>
      <w:bookmarkEnd w:id="1"/>
      <w:r w:rsidRPr="0086771F">
        <w:rPr>
          <w:b/>
          <w:bCs/>
          <w:sz w:val="28"/>
          <w:szCs w:val="28"/>
        </w:rPr>
        <w:t>Yêu cầu</w:t>
      </w:r>
      <w:r>
        <w:rPr>
          <w:b/>
          <w:bCs/>
          <w:sz w:val="28"/>
          <w:szCs w:val="28"/>
        </w:rPr>
        <w:t>:</w:t>
      </w:r>
    </w:p>
    <w:p w:rsidR="00722E92" w:rsidRDefault="00722E92" w:rsidP="00CF3523">
      <w:pPr>
        <w:spacing w:after="100"/>
        <w:jc w:val="both"/>
        <w:rPr>
          <w:sz w:val="28"/>
          <w:szCs w:val="28"/>
        </w:rPr>
      </w:pPr>
      <w:r>
        <w:rPr>
          <w:sz w:val="28"/>
          <w:szCs w:val="28"/>
        </w:rPr>
        <w:tab/>
      </w:r>
      <w:r w:rsidRPr="001C5415">
        <w:rPr>
          <w:sz w:val="28"/>
          <w:szCs w:val="28"/>
        </w:rPr>
        <w:t>a) Đối với hoạt động kiểm soát TTHC</w:t>
      </w:r>
      <w:r>
        <w:rPr>
          <w:sz w:val="28"/>
          <w:szCs w:val="28"/>
        </w:rPr>
        <w:t>:</w:t>
      </w:r>
    </w:p>
    <w:p w:rsidR="00722E92" w:rsidRDefault="00722E92" w:rsidP="00CF3523">
      <w:pPr>
        <w:spacing w:after="100"/>
        <w:jc w:val="both"/>
        <w:rPr>
          <w:sz w:val="28"/>
          <w:szCs w:val="28"/>
        </w:rPr>
      </w:pPr>
      <w:r>
        <w:rPr>
          <w:sz w:val="28"/>
          <w:szCs w:val="28"/>
        </w:rPr>
        <w:lastRenderedPageBreak/>
        <w:tab/>
        <w:t>- Thực hiện</w:t>
      </w:r>
      <w:r w:rsidRPr="0086771F">
        <w:rPr>
          <w:sz w:val="28"/>
          <w:szCs w:val="28"/>
        </w:rPr>
        <w:t xml:space="preserve"> đầy đủ</w:t>
      </w:r>
      <w:r>
        <w:rPr>
          <w:sz w:val="28"/>
          <w:szCs w:val="28"/>
        </w:rPr>
        <w:t>, chất lượng, đạt hiệu quả cao nhất</w:t>
      </w:r>
      <w:r w:rsidRPr="0086771F">
        <w:rPr>
          <w:sz w:val="28"/>
          <w:szCs w:val="28"/>
        </w:rPr>
        <w:t xml:space="preserve"> các nhiệm vụ </w:t>
      </w:r>
      <w:r w:rsidRPr="0086771F">
        <w:rPr>
          <w:sz w:val="28"/>
          <w:szCs w:val="28"/>
          <w:shd w:val="solid" w:color="FFFFFF" w:fill="auto"/>
        </w:rPr>
        <w:t>kiểm soát</w:t>
      </w:r>
      <w:r>
        <w:rPr>
          <w:sz w:val="28"/>
          <w:szCs w:val="28"/>
          <w:shd w:val="solid" w:color="FFFFFF" w:fill="auto"/>
        </w:rPr>
        <w:t xml:space="preserve"> </w:t>
      </w:r>
      <w:r>
        <w:rPr>
          <w:sz w:val="28"/>
          <w:szCs w:val="28"/>
        </w:rPr>
        <w:t>TTHC</w:t>
      </w:r>
      <w:r w:rsidRPr="0086771F">
        <w:rPr>
          <w:sz w:val="28"/>
          <w:szCs w:val="28"/>
        </w:rPr>
        <w:t xml:space="preserve"> theo quy định</w:t>
      </w:r>
      <w:r>
        <w:rPr>
          <w:sz w:val="28"/>
          <w:szCs w:val="28"/>
        </w:rPr>
        <w:t>; trong đó</w:t>
      </w:r>
      <w:r w:rsidRPr="0086771F">
        <w:rPr>
          <w:sz w:val="28"/>
          <w:szCs w:val="28"/>
        </w:rPr>
        <w:t xml:space="preserve"> chú trọng</w:t>
      </w:r>
      <w:r>
        <w:rPr>
          <w:sz w:val="28"/>
          <w:szCs w:val="28"/>
        </w:rPr>
        <w:t>, tập trung vào</w:t>
      </w:r>
      <w:r w:rsidRPr="0086771F">
        <w:rPr>
          <w:sz w:val="28"/>
          <w:szCs w:val="28"/>
        </w:rPr>
        <w:t xml:space="preserve"> các nhiệm vụ trọng tâm</w:t>
      </w:r>
      <w:r>
        <w:rPr>
          <w:sz w:val="28"/>
          <w:szCs w:val="28"/>
        </w:rPr>
        <w:t>, trọng điểm</w:t>
      </w:r>
      <w:r w:rsidRPr="0086771F">
        <w:rPr>
          <w:sz w:val="28"/>
          <w:szCs w:val="28"/>
        </w:rPr>
        <w:t>; đảm bảo thiết thực</w:t>
      </w:r>
      <w:r>
        <w:rPr>
          <w:sz w:val="28"/>
          <w:szCs w:val="28"/>
        </w:rPr>
        <w:t>, hiệu quả</w:t>
      </w:r>
      <w:r w:rsidRPr="0086771F">
        <w:rPr>
          <w:sz w:val="28"/>
          <w:szCs w:val="28"/>
        </w:rPr>
        <w:t xml:space="preserve"> và tiết kiệm.</w:t>
      </w:r>
    </w:p>
    <w:p w:rsidR="00722E92" w:rsidRDefault="00722E92" w:rsidP="00CF3523">
      <w:pPr>
        <w:spacing w:after="100"/>
        <w:jc w:val="both"/>
        <w:rPr>
          <w:sz w:val="28"/>
          <w:szCs w:val="28"/>
        </w:rPr>
      </w:pPr>
      <w:r>
        <w:rPr>
          <w:sz w:val="28"/>
          <w:szCs w:val="28"/>
        </w:rPr>
        <w:tab/>
        <w:t>-</w:t>
      </w:r>
      <w:r w:rsidRPr="0086771F">
        <w:rPr>
          <w:sz w:val="28"/>
          <w:szCs w:val="28"/>
        </w:rPr>
        <w:t xml:space="preserve"> Phân công công việc hợp lý, phù hợp với chức năng, nhiệm vụ của từng </w:t>
      </w:r>
      <w:r>
        <w:rPr>
          <w:sz w:val="28"/>
          <w:szCs w:val="28"/>
        </w:rPr>
        <w:t xml:space="preserve">cơ quan, </w:t>
      </w:r>
      <w:r w:rsidRPr="0086771F">
        <w:rPr>
          <w:sz w:val="28"/>
          <w:szCs w:val="28"/>
        </w:rPr>
        <w:t>đơn vị</w:t>
      </w:r>
      <w:r>
        <w:rPr>
          <w:sz w:val="28"/>
          <w:szCs w:val="28"/>
        </w:rPr>
        <w:t xml:space="preserve"> và xây dựng quy trình kiểm tra, giám sát chặt chẽ việc thực hiện</w:t>
      </w:r>
      <w:r w:rsidRPr="0086771F">
        <w:rPr>
          <w:sz w:val="28"/>
          <w:szCs w:val="28"/>
        </w:rPr>
        <w:t>; xác định cụ thể, rõ ràng trách nhiệm thực hiện, thời hạn thực hiện và dự kiến sản phẩm.</w:t>
      </w:r>
    </w:p>
    <w:p w:rsidR="00722E92" w:rsidRDefault="00722E92" w:rsidP="00CF3523">
      <w:pPr>
        <w:spacing w:after="100"/>
        <w:jc w:val="both"/>
        <w:rPr>
          <w:color w:val="000000"/>
          <w:sz w:val="28"/>
          <w:szCs w:val="28"/>
        </w:rPr>
      </w:pPr>
      <w:r>
        <w:rPr>
          <w:color w:val="000000"/>
          <w:sz w:val="28"/>
          <w:szCs w:val="28"/>
        </w:rPr>
        <w:tab/>
        <w:t>b) Đối với hoạt động truyền thông về kiểm soát TTHC:</w:t>
      </w:r>
    </w:p>
    <w:p w:rsidR="00722E92" w:rsidRDefault="00722E92" w:rsidP="00CF3523">
      <w:pPr>
        <w:spacing w:after="100"/>
        <w:jc w:val="both"/>
        <w:rPr>
          <w:color w:val="000000"/>
          <w:sz w:val="28"/>
          <w:szCs w:val="28"/>
        </w:rPr>
      </w:pPr>
      <w:r>
        <w:rPr>
          <w:color w:val="000000"/>
          <w:sz w:val="28"/>
          <w:szCs w:val="28"/>
        </w:rPr>
        <w:tab/>
        <w:t>-</w:t>
      </w:r>
      <w:r w:rsidRPr="0053387B">
        <w:rPr>
          <w:color w:val="000000"/>
          <w:sz w:val="28"/>
          <w:szCs w:val="28"/>
        </w:rPr>
        <w:t xml:space="preserve"> Thực hiện công tác truyền thông có chất lượng, hiệu quả, </w:t>
      </w:r>
      <w:r>
        <w:rPr>
          <w:color w:val="000000"/>
          <w:sz w:val="28"/>
          <w:szCs w:val="28"/>
        </w:rPr>
        <w:t>đ</w:t>
      </w:r>
      <w:r w:rsidRPr="0053387B">
        <w:rPr>
          <w:color w:val="000000"/>
          <w:sz w:val="28"/>
          <w:szCs w:val="28"/>
        </w:rPr>
        <w:t xml:space="preserve">áp ứng </w:t>
      </w:r>
      <w:r>
        <w:rPr>
          <w:color w:val="000000"/>
          <w:sz w:val="28"/>
          <w:szCs w:val="28"/>
        </w:rPr>
        <w:t>đ</w:t>
      </w:r>
      <w:r w:rsidRPr="0053387B">
        <w:rPr>
          <w:color w:val="000000"/>
          <w:sz w:val="28"/>
          <w:szCs w:val="28"/>
        </w:rPr>
        <w:t>ược yêu</w:t>
      </w:r>
      <w:r>
        <w:rPr>
          <w:color w:val="000000"/>
          <w:sz w:val="28"/>
          <w:szCs w:val="28"/>
        </w:rPr>
        <w:t xml:space="preserve"> </w:t>
      </w:r>
      <w:r w:rsidRPr="0053387B">
        <w:rPr>
          <w:color w:val="000000"/>
          <w:sz w:val="28"/>
          <w:szCs w:val="28"/>
        </w:rPr>
        <w:t xml:space="preserve">cầu, nhiệm vụ của </w:t>
      </w:r>
      <w:r>
        <w:rPr>
          <w:color w:val="000000"/>
          <w:sz w:val="28"/>
          <w:szCs w:val="28"/>
        </w:rPr>
        <w:t>UBND các xã</w:t>
      </w:r>
      <w:r w:rsidRPr="0053387B">
        <w:rPr>
          <w:color w:val="000000"/>
          <w:sz w:val="28"/>
          <w:szCs w:val="28"/>
        </w:rPr>
        <w:t>.</w:t>
      </w:r>
    </w:p>
    <w:p w:rsidR="00722E92" w:rsidRDefault="00722E92" w:rsidP="00CF3523">
      <w:pPr>
        <w:spacing w:after="100"/>
        <w:jc w:val="both"/>
        <w:rPr>
          <w:color w:val="000000"/>
          <w:sz w:val="28"/>
          <w:szCs w:val="28"/>
        </w:rPr>
      </w:pPr>
      <w:r>
        <w:rPr>
          <w:color w:val="000000"/>
          <w:sz w:val="28"/>
          <w:szCs w:val="28"/>
        </w:rPr>
        <w:tab/>
        <w:t>-</w:t>
      </w:r>
      <w:r w:rsidRPr="0053387B">
        <w:rPr>
          <w:color w:val="000000"/>
          <w:sz w:val="28"/>
          <w:szCs w:val="28"/>
        </w:rPr>
        <w:t xml:space="preserve"> Chú trọng giới thiệu rộng rãi về kinh nghiệm, cách làm hay, những </w:t>
      </w:r>
      <w:r>
        <w:rPr>
          <w:color w:val="000000"/>
          <w:sz w:val="28"/>
          <w:szCs w:val="28"/>
        </w:rPr>
        <w:t>đ</w:t>
      </w:r>
      <w:r w:rsidRPr="0053387B">
        <w:rPr>
          <w:color w:val="000000"/>
          <w:sz w:val="28"/>
          <w:szCs w:val="28"/>
        </w:rPr>
        <w:t>iển</w:t>
      </w:r>
      <w:r>
        <w:rPr>
          <w:color w:val="000000"/>
          <w:sz w:val="28"/>
          <w:szCs w:val="28"/>
        </w:rPr>
        <w:t xml:space="preserve"> </w:t>
      </w:r>
      <w:r w:rsidRPr="0053387B">
        <w:rPr>
          <w:color w:val="000000"/>
          <w:sz w:val="28"/>
          <w:szCs w:val="28"/>
        </w:rPr>
        <w:t xml:space="preserve">hình tiên tiến, </w:t>
      </w:r>
      <w:r>
        <w:rPr>
          <w:color w:val="000000"/>
          <w:sz w:val="28"/>
          <w:szCs w:val="28"/>
        </w:rPr>
        <w:t>đ</w:t>
      </w:r>
      <w:r w:rsidRPr="0053387B">
        <w:rPr>
          <w:color w:val="000000"/>
          <w:sz w:val="28"/>
          <w:szCs w:val="28"/>
        </w:rPr>
        <w:t>ồng thời phê phán</w:t>
      </w:r>
      <w:r>
        <w:rPr>
          <w:color w:val="000000"/>
          <w:sz w:val="28"/>
          <w:szCs w:val="28"/>
        </w:rPr>
        <w:t>, lên án</w:t>
      </w:r>
      <w:r w:rsidRPr="0053387B">
        <w:rPr>
          <w:color w:val="000000"/>
          <w:sz w:val="28"/>
          <w:szCs w:val="28"/>
        </w:rPr>
        <w:t xml:space="preserve"> những biểu hiện trì trệ trong quá trình thực hiện</w:t>
      </w:r>
      <w:r>
        <w:rPr>
          <w:color w:val="000000"/>
          <w:sz w:val="28"/>
          <w:szCs w:val="28"/>
        </w:rPr>
        <w:t xml:space="preserve"> </w:t>
      </w:r>
      <w:r w:rsidRPr="0053387B">
        <w:rPr>
          <w:color w:val="000000"/>
          <w:sz w:val="28"/>
          <w:szCs w:val="28"/>
        </w:rPr>
        <w:t>nhiệm vụ kiểm soát TTHC</w:t>
      </w:r>
      <w:r>
        <w:rPr>
          <w:color w:val="000000"/>
          <w:sz w:val="28"/>
          <w:szCs w:val="28"/>
        </w:rPr>
        <w:t xml:space="preserve">, giải quyết TTHC cho cá nhân, tổ chức; </w:t>
      </w:r>
      <w:r w:rsidRPr="0053387B">
        <w:rPr>
          <w:color w:val="000000"/>
          <w:sz w:val="28"/>
          <w:szCs w:val="28"/>
        </w:rPr>
        <w:t>lựa chọn hình thức tuyên truyền thích hợp, hiệu quả phù hợp.</w:t>
      </w:r>
    </w:p>
    <w:p w:rsidR="00722E92" w:rsidRDefault="00722E92" w:rsidP="00CF3523">
      <w:pPr>
        <w:spacing w:after="100"/>
        <w:ind w:firstLine="709"/>
        <w:jc w:val="both"/>
        <w:rPr>
          <w:color w:val="000000"/>
          <w:sz w:val="28"/>
          <w:szCs w:val="28"/>
        </w:rPr>
      </w:pPr>
      <w:r>
        <w:rPr>
          <w:color w:val="000000"/>
          <w:sz w:val="28"/>
          <w:szCs w:val="28"/>
        </w:rPr>
        <w:t xml:space="preserve">- Huy động đông đảo đội ngũ cán bộ, công chức cùng tham gia hoạt động tuyên truyền về công tác cải cách, kiểm soát TTHC.  </w:t>
      </w:r>
    </w:p>
    <w:p w:rsidR="00722E92" w:rsidRDefault="00722E92" w:rsidP="00CF3523">
      <w:pPr>
        <w:spacing w:after="100"/>
        <w:jc w:val="both"/>
        <w:rPr>
          <w:sz w:val="28"/>
          <w:szCs w:val="28"/>
        </w:rPr>
      </w:pPr>
      <w:r>
        <w:rPr>
          <w:color w:val="000000"/>
          <w:sz w:val="28"/>
          <w:szCs w:val="28"/>
        </w:rPr>
        <w:tab/>
      </w:r>
      <w:bookmarkStart w:id="2" w:name="bookmark4"/>
      <w:r w:rsidRPr="00307A80">
        <w:rPr>
          <w:b/>
          <w:bCs/>
          <w:sz w:val="26"/>
          <w:szCs w:val="26"/>
        </w:rPr>
        <w:t xml:space="preserve">II. </w:t>
      </w:r>
      <w:bookmarkEnd w:id="2"/>
      <w:r w:rsidRPr="00307A80">
        <w:rPr>
          <w:b/>
          <w:bCs/>
          <w:sz w:val="26"/>
          <w:szCs w:val="26"/>
        </w:rPr>
        <w:t>NỘI DUNG KẾ HOẠCH</w:t>
      </w:r>
    </w:p>
    <w:p w:rsidR="00722E92" w:rsidRDefault="00722E92" w:rsidP="00CF3523">
      <w:pPr>
        <w:spacing w:after="100"/>
        <w:jc w:val="both"/>
        <w:rPr>
          <w:sz w:val="28"/>
          <w:szCs w:val="28"/>
        </w:rPr>
      </w:pPr>
      <w:r>
        <w:rPr>
          <w:sz w:val="28"/>
          <w:szCs w:val="28"/>
        </w:rPr>
        <w:tab/>
        <w:t>Chi tiết như Phụ lục I và Phụ II kèm theo Kế hoạch này.</w:t>
      </w:r>
    </w:p>
    <w:p w:rsidR="00722E92" w:rsidRDefault="00722E92" w:rsidP="00CF3523">
      <w:pPr>
        <w:spacing w:after="100"/>
        <w:jc w:val="both"/>
        <w:rPr>
          <w:sz w:val="26"/>
          <w:szCs w:val="26"/>
        </w:rPr>
      </w:pPr>
      <w:bookmarkStart w:id="3" w:name="bookmark5"/>
      <w:r w:rsidRPr="00307A80">
        <w:rPr>
          <w:sz w:val="26"/>
          <w:szCs w:val="26"/>
        </w:rPr>
        <w:tab/>
      </w:r>
      <w:r w:rsidRPr="00307A80">
        <w:rPr>
          <w:b/>
          <w:bCs/>
          <w:sz w:val="26"/>
          <w:szCs w:val="26"/>
        </w:rPr>
        <w:t xml:space="preserve">III. </w:t>
      </w:r>
      <w:bookmarkEnd w:id="3"/>
      <w:r w:rsidRPr="00307A80">
        <w:rPr>
          <w:b/>
          <w:bCs/>
          <w:sz w:val="26"/>
          <w:szCs w:val="26"/>
        </w:rPr>
        <w:t>KINH PHÍ</w:t>
      </w:r>
    </w:p>
    <w:p w:rsidR="00722E92" w:rsidRDefault="00722E92" w:rsidP="00CF3523">
      <w:pPr>
        <w:spacing w:after="100"/>
        <w:ind w:firstLine="720"/>
        <w:jc w:val="both"/>
        <w:rPr>
          <w:sz w:val="28"/>
          <w:szCs w:val="28"/>
        </w:rPr>
      </w:pPr>
      <w:r w:rsidRPr="00493490">
        <w:rPr>
          <w:sz w:val="28"/>
          <w:szCs w:val="28"/>
        </w:rPr>
        <w:t xml:space="preserve">Kinh phí thực hiện </w:t>
      </w:r>
      <w:r>
        <w:rPr>
          <w:sz w:val="28"/>
          <w:szCs w:val="28"/>
        </w:rPr>
        <w:t>K</w:t>
      </w:r>
      <w:r w:rsidRPr="0086771F">
        <w:rPr>
          <w:sz w:val="28"/>
          <w:szCs w:val="28"/>
        </w:rPr>
        <w:t xml:space="preserve">ế hoạch </w:t>
      </w:r>
      <w:r>
        <w:rPr>
          <w:sz w:val="28"/>
          <w:szCs w:val="28"/>
        </w:rPr>
        <w:t xml:space="preserve">hoạt động và truyền </w:t>
      </w:r>
      <w:r w:rsidR="00F53466">
        <w:rPr>
          <w:sz w:val="28"/>
          <w:szCs w:val="28"/>
        </w:rPr>
        <w:t>thông về kiểm soát TTHC năm 202</w:t>
      </w:r>
      <w:r w:rsidR="003529DC">
        <w:rPr>
          <w:sz w:val="28"/>
          <w:szCs w:val="28"/>
        </w:rPr>
        <w:t>2</w:t>
      </w:r>
      <w:r>
        <w:rPr>
          <w:sz w:val="28"/>
          <w:szCs w:val="28"/>
        </w:rPr>
        <w:t xml:space="preserve"> </w:t>
      </w:r>
      <w:r w:rsidRPr="00493490">
        <w:rPr>
          <w:sz w:val="28"/>
          <w:szCs w:val="28"/>
        </w:rPr>
        <w:t xml:space="preserve">theo quy định </w:t>
      </w:r>
      <w:r w:rsidR="007858E2">
        <w:rPr>
          <w:sz w:val="28"/>
          <w:szCs w:val="28"/>
        </w:rPr>
        <w:t>của Bộ Tài chính về</w:t>
      </w:r>
      <w:r w:rsidRPr="00493490">
        <w:rPr>
          <w:sz w:val="28"/>
          <w:szCs w:val="28"/>
        </w:rPr>
        <w:t xml:space="preserve"> quy định việc lập dự toán, quản lý và sử dụng kinh phí thực hiện các hoạt động kiểm soát thủ tục hành chính. Mức chi cho hoạt động</w:t>
      </w:r>
      <w:r>
        <w:rPr>
          <w:sz w:val="28"/>
          <w:szCs w:val="28"/>
        </w:rPr>
        <w:t xml:space="preserve"> kiểm soát TTHC</w:t>
      </w:r>
      <w:r w:rsidRPr="00493490">
        <w:rPr>
          <w:sz w:val="28"/>
          <w:szCs w:val="28"/>
        </w:rPr>
        <w:t xml:space="preserve"> được áp dụng theo các nội dung chi </w:t>
      </w:r>
      <w:r w:rsidR="007858E2">
        <w:rPr>
          <w:sz w:val="28"/>
          <w:szCs w:val="28"/>
        </w:rPr>
        <w:t>theo Quyết định</w:t>
      </w:r>
      <w:r w:rsidRPr="00493490">
        <w:rPr>
          <w:sz w:val="28"/>
          <w:szCs w:val="28"/>
        </w:rPr>
        <w:t xml:space="preserve"> của UBND tỉnh.</w:t>
      </w:r>
    </w:p>
    <w:p w:rsidR="00722E92" w:rsidRDefault="00722E92" w:rsidP="00CF3523">
      <w:pPr>
        <w:spacing w:after="100"/>
        <w:jc w:val="both"/>
        <w:rPr>
          <w:sz w:val="28"/>
          <w:szCs w:val="28"/>
        </w:rPr>
      </w:pPr>
      <w:r>
        <w:rPr>
          <w:b/>
          <w:bCs/>
          <w:sz w:val="28"/>
          <w:szCs w:val="28"/>
        </w:rPr>
        <w:tab/>
      </w:r>
      <w:r w:rsidRPr="00307A80">
        <w:rPr>
          <w:b/>
          <w:bCs/>
          <w:sz w:val="26"/>
          <w:szCs w:val="26"/>
        </w:rPr>
        <w:t>IV. TỔ CHỨC THỰC HIỆN</w:t>
      </w:r>
      <w:r>
        <w:rPr>
          <w:b/>
          <w:bCs/>
          <w:sz w:val="26"/>
          <w:szCs w:val="26"/>
        </w:rPr>
        <w:t xml:space="preserve"> VÀ CHẾ ĐỘ BÁO CÁO</w:t>
      </w:r>
    </w:p>
    <w:p w:rsidR="00722E92" w:rsidRDefault="00722E92" w:rsidP="00CF3523">
      <w:pPr>
        <w:spacing w:after="100"/>
        <w:jc w:val="both"/>
        <w:rPr>
          <w:sz w:val="28"/>
          <w:szCs w:val="28"/>
        </w:rPr>
      </w:pPr>
      <w:r>
        <w:rPr>
          <w:sz w:val="28"/>
          <w:szCs w:val="28"/>
        </w:rPr>
        <w:tab/>
      </w:r>
      <w:r w:rsidRPr="0086771F">
        <w:rPr>
          <w:sz w:val="28"/>
          <w:szCs w:val="28"/>
        </w:rPr>
        <w:t xml:space="preserve">1. </w:t>
      </w:r>
      <w:r>
        <w:rPr>
          <w:sz w:val="28"/>
          <w:szCs w:val="28"/>
        </w:rPr>
        <w:t xml:space="preserve">Văn phòng </w:t>
      </w:r>
      <w:r w:rsidR="00101641">
        <w:rPr>
          <w:sz w:val="28"/>
          <w:szCs w:val="28"/>
        </w:rPr>
        <w:t>Thống kê xã</w:t>
      </w:r>
      <w:r w:rsidRPr="0086771F">
        <w:rPr>
          <w:sz w:val="28"/>
          <w:szCs w:val="28"/>
        </w:rPr>
        <w:t xml:space="preserve"> </w:t>
      </w:r>
      <w:r>
        <w:rPr>
          <w:sz w:val="28"/>
          <w:szCs w:val="28"/>
        </w:rPr>
        <w:t xml:space="preserve">chủ trì, </w:t>
      </w:r>
      <w:r w:rsidRPr="0086771F">
        <w:rPr>
          <w:sz w:val="28"/>
          <w:szCs w:val="28"/>
        </w:rPr>
        <w:t xml:space="preserve">theo dõi, đôn đốc, </w:t>
      </w:r>
      <w:r w:rsidRPr="006F6F30">
        <w:rPr>
          <w:color w:val="000000"/>
          <w:sz w:val="28"/>
          <w:szCs w:val="28"/>
        </w:rPr>
        <w:t>phối hợp</w:t>
      </w:r>
      <w:r>
        <w:rPr>
          <w:color w:val="000000"/>
          <w:sz w:val="28"/>
          <w:szCs w:val="28"/>
        </w:rPr>
        <w:t xml:space="preserve"> với</w:t>
      </w:r>
      <w:r w:rsidRPr="006F6F30">
        <w:rPr>
          <w:color w:val="000000"/>
          <w:sz w:val="28"/>
          <w:szCs w:val="28"/>
        </w:rPr>
        <w:t xml:space="preserve"> các </w:t>
      </w:r>
      <w:r w:rsidR="009F1E43">
        <w:rPr>
          <w:color w:val="000000"/>
          <w:sz w:val="28"/>
          <w:szCs w:val="28"/>
        </w:rPr>
        <w:t xml:space="preserve">bộ phận </w:t>
      </w:r>
      <w:r w:rsidRPr="006F6F30">
        <w:rPr>
          <w:color w:val="000000"/>
          <w:sz w:val="28"/>
          <w:szCs w:val="28"/>
        </w:rPr>
        <w:t>có liên quan triển khai thực hiện Kế hoạch này</w:t>
      </w:r>
      <w:r w:rsidRPr="0086771F">
        <w:rPr>
          <w:sz w:val="28"/>
          <w:szCs w:val="28"/>
        </w:rPr>
        <w:t>;</w:t>
      </w:r>
      <w:r>
        <w:rPr>
          <w:sz w:val="28"/>
          <w:szCs w:val="28"/>
        </w:rPr>
        <w:t xml:space="preserve"> </w:t>
      </w:r>
      <w:r w:rsidRPr="006F6F30">
        <w:rPr>
          <w:color w:val="000000"/>
          <w:sz w:val="28"/>
          <w:szCs w:val="28"/>
        </w:rPr>
        <w:t>là đầu mối cung cấp thông tin và hỗ trợ tài liệu tuyên truyền c</w:t>
      </w:r>
      <w:r>
        <w:rPr>
          <w:color w:val="000000"/>
          <w:sz w:val="28"/>
          <w:szCs w:val="28"/>
        </w:rPr>
        <w:t>ho địa phương có liên quan;</w:t>
      </w:r>
      <w:r w:rsidRPr="006F6F30">
        <w:rPr>
          <w:color w:val="000000"/>
          <w:sz w:val="28"/>
          <w:szCs w:val="28"/>
        </w:rPr>
        <w:t xml:space="preserve"> </w:t>
      </w:r>
      <w:r>
        <w:rPr>
          <w:sz w:val="28"/>
          <w:szCs w:val="28"/>
        </w:rPr>
        <w:t>đ</w:t>
      </w:r>
      <w:r w:rsidRPr="00307A80">
        <w:rPr>
          <w:sz w:val="28"/>
          <w:szCs w:val="28"/>
        </w:rPr>
        <w:t>ẩy mạnh</w:t>
      </w:r>
      <w:r w:rsidRPr="00307A80">
        <w:rPr>
          <w:sz w:val="28"/>
          <w:szCs w:val="28"/>
          <w:lang w:val="vi-VN"/>
        </w:rPr>
        <w:t xml:space="preserve"> công tác kiểm tra việc thực hiện </w:t>
      </w:r>
      <w:r w:rsidRPr="00307A80">
        <w:rPr>
          <w:sz w:val="28"/>
          <w:szCs w:val="28"/>
        </w:rPr>
        <w:t xml:space="preserve">kiểm soát </w:t>
      </w:r>
      <w:r w:rsidRPr="00307A80">
        <w:rPr>
          <w:sz w:val="28"/>
          <w:szCs w:val="28"/>
          <w:lang w:val="vi-VN"/>
        </w:rPr>
        <w:t xml:space="preserve">TTHC, giải quyết TTHC </w:t>
      </w:r>
      <w:r w:rsidR="009F1E43">
        <w:rPr>
          <w:sz w:val="28"/>
          <w:szCs w:val="28"/>
        </w:rPr>
        <w:t>của các bộ phận</w:t>
      </w:r>
      <w:r>
        <w:rPr>
          <w:sz w:val="28"/>
          <w:szCs w:val="28"/>
        </w:rPr>
        <w:t>;</w:t>
      </w:r>
      <w:r w:rsidRPr="00307A80">
        <w:rPr>
          <w:color w:val="000000"/>
          <w:sz w:val="28"/>
          <w:szCs w:val="28"/>
        </w:rPr>
        <w:t xml:space="preserve"> định kỳ 0</w:t>
      </w:r>
      <w:r>
        <w:rPr>
          <w:color w:val="000000"/>
          <w:sz w:val="28"/>
          <w:szCs w:val="28"/>
        </w:rPr>
        <w:t>3</w:t>
      </w:r>
      <w:r w:rsidRPr="00307A80">
        <w:rPr>
          <w:color w:val="000000"/>
          <w:sz w:val="28"/>
          <w:szCs w:val="28"/>
        </w:rPr>
        <w:t xml:space="preserve"> tháng, </w:t>
      </w:r>
      <w:r>
        <w:rPr>
          <w:color w:val="000000"/>
          <w:sz w:val="28"/>
          <w:szCs w:val="28"/>
        </w:rPr>
        <w:t>06 tháng, 09 tháng, năm và</w:t>
      </w:r>
      <w:r w:rsidRPr="00307A80">
        <w:rPr>
          <w:color w:val="000000"/>
          <w:sz w:val="28"/>
          <w:szCs w:val="28"/>
        </w:rPr>
        <w:t xml:space="preserve"> đột xuất</w:t>
      </w:r>
      <w:r>
        <w:rPr>
          <w:color w:val="000000"/>
          <w:sz w:val="28"/>
          <w:szCs w:val="28"/>
        </w:rPr>
        <w:t>,</w:t>
      </w:r>
      <w:r w:rsidRPr="00307A80">
        <w:rPr>
          <w:color w:val="000000"/>
          <w:sz w:val="28"/>
          <w:szCs w:val="28"/>
        </w:rPr>
        <w:t xml:space="preserve"> tổng hợp kết quả thực hiện báo cáo UBND </w:t>
      </w:r>
      <w:r w:rsidR="0092282A">
        <w:rPr>
          <w:color w:val="000000"/>
          <w:sz w:val="28"/>
          <w:szCs w:val="28"/>
        </w:rPr>
        <w:t>huyện</w:t>
      </w:r>
      <w:r w:rsidRPr="00307A80">
        <w:rPr>
          <w:color w:val="000000"/>
          <w:sz w:val="28"/>
          <w:szCs w:val="28"/>
        </w:rPr>
        <w:t xml:space="preserve"> theo quy định</w:t>
      </w:r>
      <w:r w:rsidRPr="00307A80">
        <w:rPr>
          <w:sz w:val="28"/>
          <w:szCs w:val="28"/>
        </w:rPr>
        <w:t>.</w:t>
      </w:r>
    </w:p>
    <w:p w:rsidR="00722E92" w:rsidRDefault="00722E92" w:rsidP="00CF3523">
      <w:pPr>
        <w:spacing w:after="100"/>
        <w:jc w:val="both"/>
        <w:rPr>
          <w:color w:val="000000"/>
          <w:sz w:val="28"/>
          <w:szCs w:val="28"/>
        </w:rPr>
      </w:pPr>
      <w:r w:rsidRPr="006F6F30">
        <w:rPr>
          <w:color w:val="000000"/>
          <w:sz w:val="28"/>
          <w:szCs w:val="28"/>
        </w:rPr>
        <w:tab/>
      </w:r>
      <w:r w:rsidR="00C36186">
        <w:rPr>
          <w:color w:val="000000"/>
          <w:sz w:val="28"/>
          <w:szCs w:val="28"/>
        </w:rPr>
        <w:t>2</w:t>
      </w:r>
      <w:r w:rsidRPr="006F6F30">
        <w:rPr>
          <w:color w:val="000000"/>
          <w:sz w:val="28"/>
          <w:szCs w:val="28"/>
        </w:rPr>
        <w:t xml:space="preserve">. </w:t>
      </w:r>
      <w:r w:rsidR="00C36186">
        <w:rPr>
          <w:color w:val="000000"/>
          <w:sz w:val="28"/>
          <w:szCs w:val="28"/>
        </w:rPr>
        <w:t>Bộ phận Văn hóa  TTTT</w:t>
      </w:r>
      <w:r>
        <w:rPr>
          <w:color w:val="000000"/>
          <w:sz w:val="28"/>
          <w:szCs w:val="28"/>
        </w:rPr>
        <w:t xml:space="preserve">, </w:t>
      </w:r>
      <w:r w:rsidRPr="006F6F30">
        <w:rPr>
          <w:color w:val="000000"/>
          <w:sz w:val="28"/>
          <w:szCs w:val="28"/>
        </w:rPr>
        <w:t xml:space="preserve">Đài Phát thanh </w:t>
      </w:r>
      <w:r w:rsidR="00C36186">
        <w:rPr>
          <w:color w:val="000000"/>
          <w:sz w:val="28"/>
          <w:szCs w:val="28"/>
        </w:rPr>
        <w:t>xây dựng d</w:t>
      </w:r>
      <w:r w:rsidRPr="006F6F30">
        <w:rPr>
          <w:color w:val="000000"/>
          <w:sz w:val="28"/>
          <w:szCs w:val="28"/>
        </w:rPr>
        <w:t xml:space="preserve">ành thời lượng, </w:t>
      </w:r>
      <w:r>
        <w:rPr>
          <w:color w:val="000000"/>
          <w:sz w:val="28"/>
          <w:szCs w:val="28"/>
        </w:rPr>
        <w:t>tin, bài</w:t>
      </w:r>
      <w:r w:rsidRPr="006F6F30">
        <w:rPr>
          <w:color w:val="000000"/>
          <w:sz w:val="28"/>
          <w:szCs w:val="28"/>
        </w:rPr>
        <w:t xml:space="preserve"> </w:t>
      </w:r>
      <w:r>
        <w:rPr>
          <w:color w:val="000000"/>
          <w:sz w:val="28"/>
          <w:szCs w:val="28"/>
        </w:rPr>
        <w:t xml:space="preserve">hợp lý </w:t>
      </w:r>
      <w:r w:rsidRPr="006F6F30">
        <w:rPr>
          <w:color w:val="000000"/>
          <w:sz w:val="28"/>
          <w:szCs w:val="28"/>
        </w:rPr>
        <w:t>để tuyên truyền, đưa tin về hoạt động cải cách TTHC, kiểm soát TTHC</w:t>
      </w:r>
      <w:r w:rsidR="00C36186">
        <w:rPr>
          <w:color w:val="000000"/>
          <w:sz w:val="28"/>
          <w:szCs w:val="28"/>
        </w:rPr>
        <w:t>./.</w:t>
      </w:r>
    </w:p>
    <w:p w:rsidR="00722E92" w:rsidRPr="003D014B" w:rsidRDefault="00722E92" w:rsidP="00722E92">
      <w:pPr>
        <w:spacing w:before="120"/>
        <w:jc w:val="both"/>
        <w:rPr>
          <w:sz w:val="6"/>
          <w:szCs w:val="6"/>
        </w:rPr>
      </w:pPr>
    </w:p>
    <w:tbl>
      <w:tblPr>
        <w:tblW w:w="9308" w:type="dxa"/>
        <w:tblInd w:w="-106" w:type="dxa"/>
        <w:tblLook w:val="01E0" w:firstRow="1" w:lastRow="1" w:firstColumn="1" w:lastColumn="1" w:noHBand="0" w:noVBand="0"/>
      </w:tblPr>
      <w:tblGrid>
        <w:gridCol w:w="4820"/>
        <w:gridCol w:w="4488"/>
      </w:tblGrid>
      <w:tr w:rsidR="00722E92" w:rsidRPr="00D1175C" w:rsidTr="00A1506C">
        <w:tc>
          <w:tcPr>
            <w:tcW w:w="4820" w:type="dxa"/>
          </w:tcPr>
          <w:p w:rsidR="00722E92" w:rsidRPr="00EE7F6D" w:rsidRDefault="00722E92" w:rsidP="00A1506C">
            <w:pPr>
              <w:jc w:val="both"/>
              <w:rPr>
                <w:b/>
                <w:bCs/>
                <w:i/>
                <w:iCs/>
                <w:color w:val="000000"/>
                <w:sz w:val="22"/>
                <w:szCs w:val="22"/>
              </w:rPr>
            </w:pPr>
            <w:r>
              <w:br w:type="page"/>
            </w:r>
            <w:r w:rsidRPr="00EE7F6D">
              <w:rPr>
                <w:b/>
                <w:bCs/>
                <w:i/>
                <w:iCs/>
                <w:color w:val="000000"/>
                <w:sz w:val="22"/>
                <w:szCs w:val="22"/>
              </w:rPr>
              <w:t xml:space="preserve">Nơi nhận:  </w:t>
            </w:r>
          </w:p>
          <w:p w:rsidR="00722E92" w:rsidRPr="00EE7F6D" w:rsidRDefault="00722E92" w:rsidP="00C36186">
            <w:pPr>
              <w:jc w:val="both"/>
              <w:rPr>
                <w:color w:val="000000"/>
                <w:sz w:val="22"/>
                <w:szCs w:val="22"/>
              </w:rPr>
            </w:pPr>
            <w:r w:rsidRPr="00EE7F6D">
              <w:rPr>
                <w:color w:val="000000"/>
                <w:sz w:val="22"/>
                <w:szCs w:val="22"/>
              </w:rPr>
              <w:t xml:space="preserve">- </w:t>
            </w:r>
            <w:r w:rsidR="00C36186" w:rsidRPr="00EE7F6D">
              <w:rPr>
                <w:color w:val="000000"/>
                <w:sz w:val="22"/>
                <w:szCs w:val="22"/>
              </w:rPr>
              <w:t>UBND huyện;</w:t>
            </w:r>
          </w:p>
          <w:p w:rsidR="00722E92" w:rsidRPr="00EE7F6D" w:rsidRDefault="00722E92" w:rsidP="00A1506C">
            <w:pPr>
              <w:jc w:val="both"/>
              <w:rPr>
                <w:color w:val="000000"/>
                <w:sz w:val="22"/>
                <w:szCs w:val="22"/>
              </w:rPr>
            </w:pPr>
            <w:r w:rsidRPr="00EE7F6D">
              <w:rPr>
                <w:color w:val="000000"/>
                <w:sz w:val="22"/>
                <w:szCs w:val="22"/>
              </w:rPr>
              <w:t>- Lưu:</w:t>
            </w:r>
            <w:r w:rsidR="00C36186" w:rsidRPr="00EE7F6D">
              <w:rPr>
                <w:color w:val="000000"/>
                <w:sz w:val="22"/>
                <w:szCs w:val="22"/>
              </w:rPr>
              <w:t xml:space="preserve"> VP</w:t>
            </w:r>
            <w:r w:rsidRPr="00EE7F6D">
              <w:rPr>
                <w:color w:val="000000"/>
                <w:sz w:val="22"/>
                <w:szCs w:val="22"/>
              </w:rPr>
              <w:t>;</w:t>
            </w:r>
          </w:p>
          <w:p w:rsidR="00722E92" w:rsidRPr="00137C63" w:rsidRDefault="00722E92" w:rsidP="00A1506C">
            <w:pPr>
              <w:jc w:val="both"/>
              <w:rPr>
                <w:color w:val="000000"/>
              </w:rPr>
            </w:pPr>
            <w:r>
              <w:rPr>
                <w:color w:val="000000"/>
                <w:sz w:val="22"/>
                <w:szCs w:val="22"/>
              </w:rPr>
              <w:t>.</w:t>
            </w:r>
          </w:p>
        </w:tc>
        <w:tc>
          <w:tcPr>
            <w:tcW w:w="4488" w:type="dxa"/>
          </w:tcPr>
          <w:p w:rsidR="00722E92" w:rsidRPr="00D1175C" w:rsidRDefault="00722E92" w:rsidP="00A1506C">
            <w:pPr>
              <w:jc w:val="center"/>
              <w:rPr>
                <w:b/>
                <w:bCs/>
                <w:color w:val="000000"/>
                <w:sz w:val="26"/>
                <w:szCs w:val="26"/>
              </w:rPr>
            </w:pPr>
            <w:r w:rsidRPr="00D1175C">
              <w:rPr>
                <w:b/>
                <w:bCs/>
                <w:color w:val="000000"/>
                <w:sz w:val="26"/>
                <w:szCs w:val="26"/>
              </w:rPr>
              <w:t>TM. ỦY BAN NHÂN DÂN</w:t>
            </w:r>
          </w:p>
          <w:p w:rsidR="00722E92" w:rsidRPr="00D1175C" w:rsidRDefault="00722E92" w:rsidP="00A1506C">
            <w:pPr>
              <w:jc w:val="center"/>
              <w:rPr>
                <w:b/>
                <w:bCs/>
                <w:color w:val="000000"/>
                <w:sz w:val="26"/>
                <w:szCs w:val="26"/>
              </w:rPr>
            </w:pPr>
            <w:r w:rsidRPr="00D1175C">
              <w:rPr>
                <w:b/>
                <w:bCs/>
                <w:color w:val="000000"/>
                <w:sz w:val="26"/>
                <w:szCs w:val="26"/>
              </w:rPr>
              <w:t>CHỦ TỊCH</w:t>
            </w:r>
          </w:p>
          <w:p w:rsidR="00722E92" w:rsidRPr="00D1175C" w:rsidRDefault="00722E92" w:rsidP="00A1506C">
            <w:pPr>
              <w:jc w:val="center"/>
              <w:rPr>
                <w:b/>
                <w:bCs/>
                <w:color w:val="000000"/>
                <w:sz w:val="26"/>
                <w:szCs w:val="26"/>
              </w:rPr>
            </w:pPr>
          </w:p>
          <w:p w:rsidR="00722E92" w:rsidRDefault="00722E92" w:rsidP="00C36186">
            <w:pPr>
              <w:rPr>
                <w:b/>
                <w:bCs/>
                <w:color w:val="000000"/>
                <w:sz w:val="26"/>
                <w:szCs w:val="26"/>
              </w:rPr>
            </w:pPr>
          </w:p>
          <w:p w:rsidR="003D6C4E" w:rsidRDefault="003D6C4E" w:rsidP="00F24DF7">
            <w:pPr>
              <w:rPr>
                <w:b/>
                <w:bCs/>
                <w:color w:val="000000"/>
                <w:sz w:val="26"/>
                <w:szCs w:val="26"/>
              </w:rPr>
            </w:pPr>
          </w:p>
          <w:p w:rsidR="003D6C4E" w:rsidRPr="00D1175C" w:rsidRDefault="003D6C4E" w:rsidP="00A1506C">
            <w:pPr>
              <w:jc w:val="center"/>
              <w:rPr>
                <w:b/>
                <w:bCs/>
                <w:color w:val="000000"/>
                <w:sz w:val="26"/>
                <w:szCs w:val="26"/>
              </w:rPr>
            </w:pPr>
          </w:p>
          <w:p w:rsidR="00722E92" w:rsidRPr="00D1175C" w:rsidRDefault="00722E92" w:rsidP="00A1506C">
            <w:pPr>
              <w:jc w:val="center"/>
              <w:rPr>
                <w:b/>
                <w:bCs/>
                <w:color w:val="000000"/>
                <w:sz w:val="26"/>
                <w:szCs w:val="26"/>
              </w:rPr>
            </w:pPr>
          </w:p>
          <w:p w:rsidR="00722E92" w:rsidRPr="00D1175C" w:rsidRDefault="007858E2" w:rsidP="00F53466">
            <w:pPr>
              <w:jc w:val="center"/>
              <w:rPr>
                <w:b/>
                <w:bCs/>
                <w:color w:val="000000"/>
                <w:sz w:val="26"/>
                <w:szCs w:val="26"/>
              </w:rPr>
            </w:pPr>
            <w:r>
              <w:rPr>
                <w:b/>
                <w:bCs/>
                <w:color w:val="000000"/>
                <w:sz w:val="28"/>
                <w:szCs w:val="28"/>
              </w:rPr>
              <w:t>Lê Đức Thuận</w:t>
            </w:r>
          </w:p>
        </w:tc>
      </w:tr>
    </w:tbl>
    <w:p w:rsidR="00DB78A8" w:rsidRDefault="00DB78A8" w:rsidP="00722E92">
      <w:pPr>
        <w:jc w:val="both"/>
        <w:rPr>
          <w:sz w:val="26"/>
          <w:szCs w:val="26"/>
        </w:rPr>
        <w:sectPr w:rsidR="00DB78A8" w:rsidSect="00CF3523">
          <w:headerReference w:type="default" r:id="rId7"/>
          <w:footerReference w:type="default" r:id="rId8"/>
          <w:pgSz w:w="11907" w:h="16840" w:code="9"/>
          <w:pgMar w:top="680" w:right="1134" w:bottom="851" w:left="1701" w:header="720" w:footer="567" w:gutter="0"/>
          <w:cols w:space="720"/>
          <w:titlePg/>
          <w:docGrid w:linePitch="360"/>
        </w:sectPr>
      </w:pPr>
    </w:p>
    <w:p w:rsidR="00722E92" w:rsidRPr="002B7B6A" w:rsidRDefault="00722E92" w:rsidP="00DB78A8">
      <w:pPr>
        <w:jc w:val="center"/>
        <w:rPr>
          <w:b/>
          <w:bCs/>
        </w:rPr>
      </w:pPr>
      <w:r w:rsidRPr="002B7B6A">
        <w:rPr>
          <w:b/>
          <w:bCs/>
        </w:rPr>
        <w:lastRenderedPageBreak/>
        <w:t>PHỤ LỤC 1</w:t>
      </w:r>
    </w:p>
    <w:p w:rsidR="00722E92" w:rsidRPr="002B7B6A" w:rsidRDefault="00722E92" w:rsidP="00722E92">
      <w:pPr>
        <w:jc w:val="center"/>
        <w:rPr>
          <w:b/>
          <w:bCs/>
        </w:rPr>
      </w:pPr>
      <w:r w:rsidRPr="002B7B6A">
        <w:rPr>
          <w:b/>
          <w:bCs/>
        </w:rPr>
        <w:t xml:space="preserve">NỘI DUNG KẾ HOẠCH HOẠT ĐỘNG KIỂM SOÁT </w:t>
      </w:r>
      <w:r w:rsidR="00D77596" w:rsidRPr="002B7B6A">
        <w:rPr>
          <w:b/>
          <w:bCs/>
        </w:rPr>
        <w:t>TTHC</w:t>
      </w:r>
      <w:r w:rsidR="00DB78A8">
        <w:rPr>
          <w:b/>
          <w:bCs/>
        </w:rPr>
        <w:t xml:space="preserve"> NĂM 202</w:t>
      </w:r>
      <w:r w:rsidR="003529DC">
        <w:rPr>
          <w:b/>
          <w:bCs/>
        </w:rPr>
        <w:t>2</w:t>
      </w:r>
    </w:p>
    <w:p w:rsidR="00722E92" w:rsidRPr="002B7B6A" w:rsidRDefault="00722E92" w:rsidP="00722E92">
      <w:pPr>
        <w:jc w:val="center"/>
        <w:rPr>
          <w:i/>
          <w:iCs/>
        </w:rPr>
      </w:pPr>
      <w:r w:rsidRPr="002B7B6A">
        <w:rPr>
          <w:i/>
          <w:iCs/>
        </w:rPr>
        <w:t xml:space="preserve">(Kèm theo </w:t>
      </w:r>
      <w:r w:rsidR="00F53466">
        <w:rPr>
          <w:i/>
          <w:iCs/>
          <w:shd w:val="solid" w:color="FFFFFF" w:fill="auto"/>
        </w:rPr>
        <w:t>Kế hoạch  số:1</w:t>
      </w:r>
      <w:r w:rsidR="003529DC">
        <w:rPr>
          <w:i/>
          <w:iCs/>
          <w:shd w:val="solid" w:color="FFFFFF" w:fill="auto"/>
        </w:rPr>
        <w:t>5</w:t>
      </w:r>
      <w:r w:rsidRPr="002B7B6A">
        <w:rPr>
          <w:i/>
          <w:iCs/>
        </w:rPr>
        <w:t xml:space="preserve">/KH-UBND ngày </w:t>
      </w:r>
      <w:r w:rsidR="00F53466">
        <w:rPr>
          <w:i/>
          <w:iCs/>
        </w:rPr>
        <w:t>2</w:t>
      </w:r>
      <w:r w:rsidR="003529DC">
        <w:rPr>
          <w:i/>
          <w:iCs/>
        </w:rPr>
        <w:t>0</w:t>
      </w:r>
      <w:r w:rsidR="00F53466">
        <w:rPr>
          <w:i/>
          <w:iCs/>
        </w:rPr>
        <w:t xml:space="preserve"> tháng 01 năm 202</w:t>
      </w:r>
      <w:r w:rsidR="003529DC">
        <w:rPr>
          <w:i/>
          <w:iCs/>
        </w:rPr>
        <w:t>2</w:t>
      </w:r>
      <w:r w:rsidR="005038D6">
        <w:rPr>
          <w:i/>
          <w:iCs/>
        </w:rPr>
        <w:t xml:space="preserve"> </w:t>
      </w:r>
      <w:r w:rsidRPr="002B7B6A">
        <w:rPr>
          <w:i/>
          <w:iCs/>
        </w:rPr>
        <w:t xml:space="preserve">của </w:t>
      </w:r>
      <w:r w:rsidR="00D77596" w:rsidRPr="002B7B6A">
        <w:rPr>
          <w:i/>
          <w:iCs/>
        </w:rPr>
        <w:t>UBND</w:t>
      </w:r>
      <w:r w:rsidRPr="002B7B6A">
        <w:rPr>
          <w:i/>
          <w:iCs/>
        </w:rPr>
        <w:t xml:space="preserve"> </w:t>
      </w:r>
      <w:r w:rsidR="00D77596" w:rsidRPr="002B7B6A">
        <w:rPr>
          <w:i/>
          <w:iCs/>
        </w:rPr>
        <w:t>xã</w:t>
      </w:r>
      <w:r w:rsidRPr="002B7B6A">
        <w:rPr>
          <w:i/>
          <w:iCs/>
        </w:rPr>
        <w:t>)</w:t>
      </w:r>
    </w:p>
    <w:p w:rsidR="00722E92" w:rsidRPr="002B7B6A" w:rsidRDefault="00722E92" w:rsidP="00722E92">
      <w:pPr>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835"/>
        <w:gridCol w:w="1275"/>
        <w:gridCol w:w="1276"/>
        <w:gridCol w:w="3119"/>
        <w:gridCol w:w="1275"/>
      </w:tblGrid>
      <w:tr w:rsidR="00722E92" w:rsidRPr="002B7B6A" w:rsidTr="002B7B6A">
        <w:trPr>
          <w:trHeight w:val="498"/>
          <w:tblHeader/>
        </w:trPr>
        <w:tc>
          <w:tcPr>
            <w:tcW w:w="568" w:type="dxa"/>
            <w:vAlign w:val="center"/>
          </w:tcPr>
          <w:p w:rsidR="00722E92" w:rsidRPr="002B7B6A" w:rsidRDefault="00722E92" w:rsidP="00A1506C">
            <w:pPr>
              <w:jc w:val="center"/>
              <w:rPr>
                <w:b/>
                <w:bCs/>
              </w:rPr>
            </w:pPr>
            <w:r w:rsidRPr="002B7B6A">
              <w:rPr>
                <w:b/>
                <w:bCs/>
              </w:rPr>
              <w:t>TT</w:t>
            </w:r>
          </w:p>
        </w:tc>
        <w:tc>
          <w:tcPr>
            <w:tcW w:w="2835" w:type="dxa"/>
            <w:vAlign w:val="center"/>
          </w:tcPr>
          <w:p w:rsidR="00722E92" w:rsidRPr="002B7B6A" w:rsidRDefault="00722E92" w:rsidP="00A1506C">
            <w:pPr>
              <w:jc w:val="center"/>
              <w:rPr>
                <w:b/>
                <w:bCs/>
              </w:rPr>
            </w:pPr>
            <w:r w:rsidRPr="002B7B6A">
              <w:rPr>
                <w:b/>
                <w:bCs/>
              </w:rPr>
              <w:t>Nội dung công việc</w:t>
            </w:r>
          </w:p>
        </w:tc>
        <w:tc>
          <w:tcPr>
            <w:tcW w:w="1275" w:type="dxa"/>
            <w:vAlign w:val="center"/>
          </w:tcPr>
          <w:p w:rsidR="00722E92" w:rsidRPr="002B7B6A" w:rsidRDefault="00722E92" w:rsidP="00A1506C">
            <w:pPr>
              <w:jc w:val="center"/>
              <w:rPr>
                <w:b/>
                <w:bCs/>
              </w:rPr>
            </w:pPr>
            <w:r w:rsidRPr="002B7B6A">
              <w:rPr>
                <w:b/>
                <w:bCs/>
              </w:rPr>
              <w:t xml:space="preserve">Cơ quan </w:t>
            </w:r>
          </w:p>
          <w:p w:rsidR="00722E92" w:rsidRPr="002B7B6A" w:rsidRDefault="00722E92" w:rsidP="00A1506C">
            <w:pPr>
              <w:jc w:val="center"/>
              <w:rPr>
                <w:b/>
                <w:bCs/>
              </w:rPr>
            </w:pPr>
            <w:r w:rsidRPr="002B7B6A">
              <w:rPr>
                <w:b/>
                <w:bCs/>
              </w:rPr>
              <w:t>chủ trì</w:t>
            </w:r>
          </w:p>
        </w:tc>
        <w:tc>
          <w:tcPr>
            <w:tcW w:w="1276" w:type="dxa"/>
            <w:vAlign w:val="center"/>
          </w:tcPr>
          <w:p w:rsidR="00722E92" w:rsidRPr="002B7B6A" w:rsidRDefault="00722E92" w:rsidP="00A1506C">
            <w:pPr>
              <w:jc w:val="center"/>
              <w:rPr>
                <w:b/>
                <w:bCs/>
              </w:rPr>
            </w:pPr>
            <w:r w:rsidRPr="002B7B6A">
              <w:rPr>
                <w:b/>
                <w:bCs/>
              </w:rPr>
              <w:t xml:space="preserve">Cơ quan </w:t>
            </w:r>
          </w:p>
          <w:p w:rsidR="00722E92" w:rsidRPr="002B7B6A" w:rsidRDefault="00722E92" w:rsidP="00A1506C">
            <w:pPr>
              <w:jc w:val="center"/>
              <w:rPr>
                <w:b/>
                <w:bCs/>
              </w:rPr>
            </w:pPr>
            <w:r w:rsidRPr="002B7B6A">
              <w:rPr>
                <w:b/>
                <w:bCs/>
              </w:rPr>
              <w:t>phối hợp</w:t>
            </w:r>
          </w:p>
        </w:tc>
        <w:tc>
          <w:tcPr>
            <w:tcW w:w="3119" w:type="dxa"/>
            <w:vAlign w:val="center"/>
          </w:tcPr>
          <w:p w:rsidR="00722E92" w:rsidRPr="002B7B6A" w:rsidRDefault="00722E92" w:rsidP="00A1506C">
            <w:pPr>
              <w:jc w:val="center"/>
            </w:pPr>
            <w:r w:rsidRPr="002B7B6A">
              <w:rPr>
                <w:b/>
                <w:bCs/>
              </w:rPr>
              <w:t>Dự kiến sản phẩm</w:t>
            </w:r>
          </w:p>
        </w:tc>
        <w:tc>
          <w:tcPr>
            <w:tcW w:w="1275" w:type="dxa"/>
            <w:vAlign w:val="center"/>
          </w:tcPr>
          <w:p w:rsidR="00722E92" w:rsidRPr="002B7B6A" w:rsidRDefault="00722E92" w:rsidP="00A1506C">
            <w:pPr>
              <w:jc w:val="center"/>
              <w:rPr>
                <w:b/>
                <w:bCs/>
              </w:rPr>
            </w:pPr>
            <w:r w:rsidRPr="002B7B6A">
              <w:rPr>
                <w:b/>
                <w:bCs/>
              </w:rPr>
              <w:t>Thời gian thực hiện</w:t>
            </w:r>
          </w:p>
        </w:tc>
      </w:tr>
      <w:tr w:rsidR="00722E92" w:rsidRPr="002B7B6A" w:rsidTr="002B7B6A">
        <w:trPr>
          <w:trHeight w:val="420"/>
        </w:trPr>
        <w:tc>
          <w:tcPr>
            <w:tcW w:w="568" w:type="dxa"/>
            <w:vAlign w:val="center"/>
          </w:tcPr>
          <w:p w:rsidR="00722E92" w:rsidRPr="002B7B6A" w:rsidRDefault="00722E92" w:rsidP="00A1506C">
            <w:pPr>
              <w:jc w:val="center"/>
              <w:rPr>
                <w:b/>
                <w:bCs/>
              </w:rPr>
            </w:pPr>
            <w:r w:rsidRPr="002B7B6A">
              <w:rPr>
                <w:b/>
                <w:bCs/>
              </w:rPr>
              <w:t>I</w:t>
            </w:r>
          </w:p>
        </w:tc>
        <w:tc>
          <w:tcPr>
            <w:tcW w:w="9780" w:type="dxa"/>
            <w:gridSpan w:val="5"/>
            <w:vAlign w:val="center"/>
          </w:tcPr>
          <w:p w:rsidR="00722E92" w:rsidRPr="002B7B6A" w:rsidRDefault="003C147E" w:rsidP="006D6729">
            <w:pPr>
              <w:jc w:val="both"/>
              <w:rPr>
                <w:b/>
                <w:bCs/>
              </w:rPr>
            </w:pPr>
            <w:r w:rsidRPr="002B7B6A">
              <w:rPr>
                <w:b/>
                <w:bCs/>
              </w:rPr>
              <w:t>Thực hiện rà soát các quy định, thủ tục hành chính</w:t>
            </w:r>
          </w:p>
        </w:tc>
      </w:tr>
      <w:tr w:rsidR="00AA2848" w:rsidRPr="002B7B6A" w:rsidTr="002B7B6A">
        <w:tc>
          <w:tcPr>
            <w:tcW w:w="568" w:type="dxa"/>
            <w:vAlign w:val="center"/>
          </w:tcPr>
          <w:p w:rsidR="00AA2848" w:rsidRPr="002B7B6A" w:rsidRDefault="00AA2848" w:rsidP="00A1506C">
            <w:pPr>
              <w:jc w:val="center"/>
            </w:pPr>
            <w:r w:rsidRPr="002B7B6A">
              <w:t>1</w:t>
            </w:r>
          </w:p>
        </w:tc>
        <w:tc>
          <w:tcPr>
            <w:tcW w:w="2835" w:type="dxa"/>
            <w:vAlign w:val="center"/>
          </w:tcPr>
          <w:p w:rsidR="00AA2848" w:rsidRPr="002B7B6A" w:rsidRDefault="00AA2848" w:rsidP="0007010D">
            <w:pPr>
              <w:jc w:val="both"/>
            </w:pPr>
            <w:r w:rsidRPr="002B7B6A">
              <w:t>Triển khai thực hiện rà soát quy định, TTHC.</w:t>
            </w:r>
          </w:p>
        </w:tc>
        <w:tc>
          <w:tcPr>
            <w:tcW w:w="1275" w:type="dxa"/>
          </w:tcPr>
          <w:p w:rsidR="00AA2848" w:rsidRPr="002B7B6A" w:rsidRDefault="00AA2848" w:rsidP="0007010D">
            <w:pPr>
              <w:jc w:val="center"/>
              <w:rPr>
                <w:spacing w:val="-4"/>
              </w:rPr>
            </w:pPr>
            <w:r w:rsidRPr="002B7B6A">
              <w:rPr>
                <w:spacing w:val="-4"/>
              </w:rPr>
              <w:t>Các bộ phận liên quan</w:t>
            </w:r>
          </w:p>
        </w:tc>
        <w:tc>
          <w:tcPr>
            <w:tcW w:w="1276" w:type="dxa"/>
            <w:vAlign w:val="center"/>
          </w:tcPr>
          <w:p w:rsidR="00AA2848" w:rsidRPr="002B7B6A" w:rsidRDefault="00AA2848" w:rsidP="00AA2848">
            <w:pPr>
              <w:jc w:val="center"/>
            </w:pPr>
            <w:r w:rsidRPr="002B7B6A">
              <w:t>Văn phòng thống kê</w:t>
            </w:r>
          </w:p>
        </w:tc>
        <w:tc>
          <w:tcPr>
            <w:tcW w:w="3119" w:type="dxa"/>
            <w:vAlign w:val="center"/>
          </w:tcPr>
          <w:p w:rsidR="00AA2848" w:rsidRPr="002B7B6A" w:rsidRDefault="00AA2848" w:rsidP="00AA2848">
            <w:pPr>
              <w:jc w:val="both"/>
            </w:pPr>
            <w:r w:rsidRPr="002B7B6A">
              <w:t>Tổ chức điền các biểu mẫu rà soát, kiến nghị phương án đơn giản hóa các quy định, TTHC.</w:t>
            </w:r>
          </w:p>
        </w:tc>
        <w:tc>
          <w:tcPr>
            <w:tcW w:w="1275" w:type="dxa"/>
            <w:vAlign w:val="center"/>
          </w:tcPr>
          <w:p w:rsidR="00AA2848" w:rsidRPr="002B7B6A" w:rsidRDefault="00AA2848" w:rsidP="0007010D">
            <w:pPr>
              <w:jc w:val="center"/>
            </w:pPr>
          </w:p>
          <w:p w:rsidR="00AA2848" w:rsidRPr="002B7B6A" w:rsidRDefault="003529DC" w:rsidP="003529DC">
            <w:pPr>
              <w:jc w:val="center"/>
            </w:pPr>
            <w:r>
              <w:t>Thường xuyên, trong năm 2022</w:t>
            </w:r>
          </w:p>
        </w:tc>
      </w:tr>
      <w:tr w:rsidR="00AA2848" w:rsidRPr="002B7B6A" w:rsidTr="002B7B6A">
        <w:tc>
          <w:tcPr>
            <w:tcW w:w="568" w:type="dxa"/>
            <w:vAlign w:val="center"/>
          </w:tcPr>
          <w:p w:rsidR="00AA2848" w:rsidRPr="002B7B6A" w:rsidRDefault="00AA2848" w:rsidP="00A1506C">
            <w:pPr>
              <w:jc w:val="center"/>
            </w:pPr>
            <w:r w:rsidRPr="002B7B6A">
              <w:t>2</w:t>
            </w:r>
          </w:p>
        </w:tc>
        <w:tc>
          <w:tcPr>
            <w:tcW w:w="2835" w:type="dxa"/>
            <w:vAlign w:val="center"/>
          </w:tcPr>
          <w:p w:rsidR="00AA2848" w:rsidRPr="002B7B6A" w:rsidRDefault="002D4030" w:rsidP="002D4030">
            <w:pPr>
              <w:spacing w:before="60" w:line="360" w:lineRule="exact"/>
              <w:jc w:val="both"/>
            </w:pPr>
            <w:r w:rsidRPr="002B7B6A">
              <w:t xml:space="preserve">Tổng hợp, phân loại kết quả rà soát </w:t>
            </w:r>
            <w:r w:rsidR="00AA2848" w:rsidRPr="002B7B6A">
              <w:t>phát hiện, đề xuất sửa đổi, bổ sung  các quy định về TTHC trong văn bản của UBND tỉnh không còn phù hợp với điều kiện thực tế.</w:t>
            </w:r>
          </w:p>
        </w:tc>
        <w:tc>
          <w:tcPr>
            <w:tcW w:w="1275" w:type="dxa"/>
          </w:tcPr>
          <w:p w:rsidR="00AA2848" w:rsidRPr="002B7B6A" w:rsidRDefault="00AA2848" w:rsidP="009B7E1A">
            <w:pPr>
              <w:spacing w:before="60"/>
              <w:jc w:val="both"/>
              <w:rPr>
                <w:spacing w:val="-2"/>
              </w:rPr>
            </w:pPr>
            <w:r w:rsidRPr="002B7B6A">
              <w:rPr>
                <w:spacing w:val="-2"/>
              </w:rPr>
              <w:t>VP Thống kê</w:t>
            </w:r>
          </w:p>
        </w:tc>
        <w:tc>
          <w:tcPr>
            <w:tcW w:w="1276" w:type="dxa"/>
          </w:tcPr>
          <w:p w:rsidR="00AA2848" w:rsidRPr="002B7B6A" w:rsidRDefault="00AA2848" w:rsidP="009B7E1A">
            <w:pPr>
              <w:spacing w:before="60"/>
              <w:jc w:val="both"/>
            </w:pPr>
            <w:r w:rsidRPr="002B7B6A">
              <w:t>CC Tư pháp và các bộ phận có liên quan</w:t>
            </w:r>
          </w:p>
        </w:tc>
        <w:tc>
          <w:tcPr>
            <w:tcW w:w="3119" w:type="dxa"/>
          </w:tcPr>
          <w:p w:rsidR="00AA2848" w:rsidRPr="002B7B6A" w:rsidRDefault="00AA2848" w:rsidP="009B7E1A">
            <w:pPr>
              <w:spacing w:before="60"/>
              <w:jc w:val="both"/>
            </w:pPr>
            <w:r w:rsidRPr="002B7B6A">
              <w:t>văn bản đề nghị sửa đổi, bổ sung hoặc bãi bỏ, hủy bỏ các văn bản có quy định về TTHC đã được ban hành nhưng không còn phù hợp</w:t>
            </w:r>
          </w:p>
        </w:tc>
        <w:tc>
          <w:tcPr>
            <w:tcW w:w="1275" w:type="dxa"/>
            <w:vAlign w:val="center"/>
          </w:tcPr>
          <w:p w:rsidR="00AA2848" w:rsidRPr="002B7B6A" w:rsidRDefault="00AA2848" w:rsidP="009B7E1A">
            <w:pPr>
              <w:jc w:val="center"/>
            </w:pPr>
          </w:p>
          <w:p w:rsidR="00AA2848" w:rsidRPr="002B7B6A" w:rsidRDefault="00AA2848" w:rsidP="009B7E1A">
            <w:pPr>
              <w:jc w:val="center"/>
            </w:pPr>
          </w:p>
          <w:p w:rsidR="00AA2848" w:rsidRPr="002B7B6A" w:rsidRDefault="00F53466" w:rsidP="009B7E1A">
            <w:pPr>
              <w:jc w:val="center"/>
            </w:pPr>
            <w:r>
              <w:t>Thường xuyên, trong năm 202</w:t>
            </w:r>
            <w:r w:rsidR="003529DC">
              <w:t>2</w:t>
            </w:r>
          </w:p>
          <w:p w:rsidR="00AA2848" w:rsidRPr="002B7B6A" w:rsidRDefault="00AA2848" w:rsidP="009B7E1A"/>
        </w:tc>
      </w:tr>
      <w:tr w:rsidR="00AA2848" w:rsidRPr="002B7B6A" w:rsidTr="002B7B6A">
        <w:trPr>
          <w:trHeight w:val="520"/>
        </w:trPr>
        <w:tc>
          <w:tcPr>
            <w:tcW w:w="568" w:type="dxa"/>
            <w:tcBorders>
              <w:top w:val="single" w:sz="4" w:space="0" w:color="auto"/>
              <w:bottom w:val="single" w:sz="4" w:space="0" w:color="auto"/>
            </w:tcBorders>
            <w:vAlign w:val="center"/>
          </w:tcPr>
          <w:p w:rsidR="00AA2848" w:rsidRPr="002B7B6A" w:rsidRDefault="00F375D6" w:rsidP="00A1506C">
            <w:pPr>
              <w:jc w:val="center"/>
              <w:rPr>
                <w:b/>
                <w:bCs/>
              </w:rPr>
            </w:pPr>
            <w:r w:rsidRPr="002B7B6A">
              <w:rPr>
                <w:b/>
                <w:bCs/>
              </w:rPr>
              <w:t>II</w:t>
            </w:r>
          </w:p>
        </w:tc>
        <w:tc>
          <w:tcPr>
            <w:tcW w:w="9780" w:type="dxa"/>
            <w:gridSpan w:val="5"/>
            <w:tcBorders>
              <w:top w:val="single" w:sz="4" w:space="0" w:color="auto"/>
              <w:bottom w:val="single" w:sz="4" w:space="0" w:color="auto"/>
            </w:tcBorders>
            <w:vAlign w:val="center"/>
          </w:tcPr>
          <w:p w:rsidR="00AA2848" w:rsidRPr="002B7B6A" w:rsidRDefault="00AA2848" w:rsidP="00097A5A">
            <w:pPr>
              <w:jc w:val="both"/>
              <w:rPr>
                <w:b/>
                <w:bCs/>
              </w:rPr>
            </w:pPr>
            <w:r w:rsidRPr="002B7B6A">
              <w:rPr>
                <w:b/>
                <w:bCs/>
              </w:rPr>
              <w:t xml:space="preserve">Kiểm soát việc thực hiện TTHC thuộc thẩm quyền giải quyết </w:t>
            </w:r>
            <w:r w:rsidR="00097A5A" w:rsidRPr="002B7B6A">
              <w:rPr>
                <w:b/>
                <w:bCs/>
              </w:rPr>
              <w:t>của UBND xã</w:t>
            </w:r>
          </w:p>
        </w:tc>
      </w:tr>
      <w:tr w:rsidR="00AA2848" w:rsidRPr="002B7B6A" w:rsidTr="002B7B6A">
        <w:trPr>
          <w:trHeight w:val="1196"/>
        </w:trPr>
        <w:tc>
          <w:tcPr>
            <w:tcW w:w="568" w:type="dxa"/>
            <w:vAlign w:val="center"/>
          </w:tcPr>
          <w:p w:rsidR="00AA2848" w:rsidRPr="002B7B6A" w:rsidRDefault="00AA2848" w:rsidP="00A1506C">
            <w:pPr>
              <w:jc w:val="center"/>
            </w:pPr>
            <w:r w:rsidRPr="002B7B6A">
              <w:t>1</w:t>
            </w:r>
          </w:p>
        </w:tc>
        <w:tc>
          <w:tcPr>
            <w:tcW w:w="2835" w:type="dxa"/>
            <w:vAlign w:val="center"/>
          </w:tcPr>
          <w:p w:rsidR="00AA2848" w:rsidRPr="002B7B6A" w:rsidRDefault="00AA2848" w:rsidP="00062323">
            <w:pPr>
              <w:jc w:val="both"/>
              <w:rPr>
                <w:spacing w:val="-4"/>
              </w:rPr>
            </w:pPr>
            <w:r w:rsidRPr="002B7B6A">
              <w:rPr>
                <w:spacing w:val="-4"/>
              </w:rPr>
              <w:t>Triển khai rà soát lại t</w:t>
            </w:r>
            <w:r w:rsidR="00062323" w:rsidRPr="002B7B6A">
              <w:rPr>
                <w:spacing w:val="-4"/>
              </w:rPr>
              <w:t>oàn bộ TTHC đã công bố, tham mưu</w:t>
            </w:r>
            <w:r w:rsidRPr="002B7B6A">
              <w:rPr>
                <w:spacing w:val="-4"/>
              </w:rPr>
              <w:t xml:space="preserve"> đề xuất đưa </w:t>
            </w:r>
            <w:r w:rsidR="00062323" w:rsidRPr="002B7B6A">
              <w:rPr>
                <w:spacing w:val="-4"/>
              </w:rPr>
              <w:t>các</w:t>
            </w:r>
            <w:r w:rsidRPr="002B7B6A">
              <w:rPr>
                <w:spacing w:val="-4"/>
              </w:rPr>
              <w:t xml:space="preserve"> TTHC vào tiếp nhận, trả kết quả </w:t>
            </w:r>
            <w:r w:rsidR="00AD7D0D" w:rsidRPr="002B7B6A">
              <w:rPr>
                <w:spacing w:val="-4"/>
              </w:rPr>
              <w:t>trên dịch vụ công</w:t>
            </w:r>
          </w:p>
        </w:tc>
        <w:tc>
          <w:tcPr>
            <w:tcW w:w="1275" w:type="dxa"/>
            <w:vAlign w:val="center"/>
          </w:tcPr>
          <w:p w:rsidR="00AA2848" w:rsidRPr="002B7B6A" w:rsidRDefault="00AD7D0D" w:rsidP="00A1506C">
            <w:pPr>
              <w:jc w:val="center"/>
            </w:pPr>
            <w:r w:rsidRPr="002B7B6A">
              <w:rPr>
                <w:spacing w:val="-4"/>
              </w:rPr>
              <w:t>Các bộ phận liên quan</w:t>
            </w:r>
          </w:p>
        </w:tc>
        <w:tc>
          <w:tcPr>
            <w:tcW w:w="1276" w:type="dxa"/>
            <w:vAlign w:val="center"/>
          </w:tcPr>
          <w:p w:rsidR="00AA2848" w:rsidRPr="002B7B6A" w:rsidRDefault="00AA2848" w:rsidP="00AD7D0D">
            <w:pPr>
              <w:jc w:val="center"/>
            </w:pPr>
            <w:r w:rsidRPr="002B7B6A">
              <w:t xml:space="preserve">Văn phòng </w:t>
            </w:r>
            <w:r w:rsidR="00AD7D0D" w:rsidRPr="002B7B6A">
              <w:t>Thống kê</w:t>
            </w:r>
          </w:p>
        </w:tc>
        <w:tc>
          <w:tcPr>
            <w:tcW w:w="3119" w:type="dxa"/>
            <w:vAlign w:val="center"/>
          </w:tcPr>
          <w:p w:rsidR="00AA2848" w:rsidRPr="002B7B6A" w:rsidRDefault="00AA2848" w:rsidP="00A1506C">
            <w:pPr>
              <w:jc w:val="both"/>
            </w:pPr>
            <w:r w:rsidRPr="002B7B6A">
              <w:t>- Rà soát những nội dung đã bị cơ quan có thẩm quyền quy định TTHC sửa đổi, bổ sung; các bất cập, chồng chéo trong quá trình triển khai thực hiện được phát hiện.</w:t>
            </w:r>
          </w:p>
        </w:tc>
        <w:tc>
          <w:tcPr>
            <w:tcW w:w="1275" w:type="dxa"/>
            <w:vAlign w:val="center"/>
          </w:tcPr>
          <w:p w:rsidR="00AA2848" w:rsidRPr="002B7B6A" w:rsidRDefault="00F53466" w:rsidP="003529DC">
            <w:pPr>
              <w:jc w:val="center"/>
            </w:pPr>
            <w:r>
              <w:t>Thường xuyên, trong năm 202</w:t>
            </w:r>
            <w:r w:rsidR="003529DC">
              <w:t>2</w:t>
            </w:r>
          </w:p>
        </w:tc>
      </w:tr>
      <w:tr w:rsidR="00AA2848" w:rsidRPr="002B7B6A" w:rsidTr="002B7B6A">
        <w:tc>
          <w:tcPr>
            <w:tcW w:w="568" w:type="dxa"/>
            <w:vMerge w:val="restart"/>
            <w:tcBorders>
              <w:top w:val="single" w:sz="4" w:space="0" w:color="auto"/>
              <w:left w:val="single" w:sz="4" w:space="0" w:color="auto"/>
              <w:right w:val="single" w:sz="4" w:space="0" w:color="auto"/>
            </w:tcBorders>
            <w:vAlign w:val="center"/>
          </w:tcPr>
          <w:p w:rsidR="00AA2848" w:rsidRPr="002B7B6A" w:rsidRDefault="00AA2848" w:rsidP="00A1506C">
            <w:pPr>
              <w:jc w:val="both"/>
            </w:pPr>
            <w:r w:rsidRPr="002B7B6A">
              <w:t xml:space="preserve">  2</w:t>
            </w:r>
          </w:p>
        </w:tc>
        <w:tc>
          <w:tcPr>
            <w:tcW w:w="2835" w:type="dxa"/>
            <w:vMerge w:val="restart"/>
            <w:tcBorders>
              <w:top w:val="single" w:sz="4" w:space="0" w:color="auto"/>
              <w:left w:val="single" w:sz="4" w:space="0" w:color="auto"/>
              <w:right w:val="single" w:sz="4" w:space="0" w:color="auto"/>
            </w:tcBorders>
            <w:vAlign w:val="center"/>
          </w:tcPr>
          <w:p w:rsidR="00CC721B" w:rsidRPr="002B7B6A" w:rsidRDefault="00CC721B" w:rsidP="00EF2E5C">
            <w:pPr>
              <w:jc w:val="both"/>
              <w:rPr>
                <w:color w:val="000000"/>
              </w:rPr>
            </w:pPr>
            <w:r w:rsidRPr="002B7B6A">
              <w:rPr>
                <w:color w:val="000000"/>
              </w:rPr>
              <w:t xml:space="preserve">Cập nhật, </w:t>
            </w:r>
            <w:r w:rsidR="00EF2E5C" w:rsidRPr="002B7B6A">
              <w:rPr>
                <w:color w:val="000000"/>
              </w:rPr>
              <w:t>niêm yết công khai</w:t>
            </w:r>
            <w:r w:rsidR="00AA2848" w:rsidRPr="002B7B6A">
              <w:rPr>
                <w:color w:val="000000"/>
              </w:rPr>
              <w:t xml:space="preserve"> các TTHC do các Bộ, ban, ngành công bố sửa đổi.</w:t>
            </w:r>
          </w:p>
        </w:tc>
        <w:tc>
          <w:tcPr>
            <w:tcW w:w="1275" w:type="dxa"/>
            <w:vMerge w:val="restart"/>
            <w:tcBorders>
              <w:top w:val="single" w:sz="4" w:space="0" w:color="auto"/>
              <w:left w:val="single" w:sz="4" w:space="0" w:color="auto"/>
              <w:right w:val="single" w:sz="4" w:space="0" w:color="auto"/>
            </w:tcBorders>
            <w:vAlign w:val="center"/>
          </w:tcPr>
          <w:p w:rsidR="00AA2848" w:rsidRPr="002B7B6A" w:rsidRDefault="00EF2E5C" w:rsidP="00A1506C">
            <w:pPr>
              <w:jc w:val="both"/>
            </w:pPr>
            <w:r w:rsidRPr="002B7B6A">
              <w:t>Các bộ phận liên quan</w:t>
            </w:r>
          </w:p>
        </w:tc>
        <w:tc>
          <w:tcPr>
            <w:tcW w:w="1276" w:type="dxa"/>
            <w:vMerge w:val="restart"/>
            <w:tcBorders>
              <w:top w:val="single" w:sz="4" w:space="0" w:color="auto"/>
              <w:left w:val="single" w:sz="4" w:space="0" w:color="auto"/>
              <w:right w:val="single" w:sz="4" w:space="0" w:color="auto"/>
            </w:tcBorders>
            <w:vAlign w:val="center"/>
          </w:tcPr>
          <w:p w:rsidR="00AA2848" w:rsidRPr="002B7B6A" w:rsidRDefault="00AA2848" w:rsidP="00EF2E5C">
            <w:pPr>
              <w:jc w:val="center"/>
            </w:pPr>
            <w:r w:rsidRPr="002B7B6A">
              <w:t xml:space="preserve">Văn phòng </w:t>
            </w:r>
            <w:r w:rsidR="00EF2E5C" w:rsidRPr="002B7B6A">
              <w:t>Thống kê</w:t>
            </w:r>
          </w:p>
        </w:tc>
        <w:tc>
          <w:tcPr>
            <w:tcW w:w="3119" w:type="dxa"/>
            <w:tcBorders>
              <w:top w:val="single" w:sz="4" w:space="0" w:color="auto"/>
              <w:left w:val="single" w:sz="4" w:space="0" w:color="auto"/>
              <w:bottom w:val="single" w:sz="4" w:space="0" w:color="auto"/>
              <w:right w:val="single" w:sz="4" w:space="0" w:color="auto"/>
            </w:tcBorders>
            <w:vAlign w:val="center"/>
          </w:tcPr>
          <w:p w:rsidR="00AA2848" w:rsidRPr="002B7B6A" w:rsidRDefault="00AA2848" w:rsidP="00A1506C">
            <w:pPr>
              <w:jc w:val="both"/>
            </w:pPr>
            <w:r w:rsidRPr="002B7B6A">
              <w:t>Cập nhật kịp thời các TTHC do các Bộ, ngành công bố sửa đổi, bổ sung.</w:t>
            </w:r>
          </w:p>
        </w:tc>
        <w:tc>
          <w:tcPr>
            <w:tcW w:w="1275" w:type="dxa"/>
            <w:tcBorders>
              <w:top w:val="single" w:sz="4" w:space="0" w:color="auto"/>
              <w:left w:val="single" w:sz="4" w:space="0" w:color="auto"/>
              <w:bottom w:val="single" w:sz="4" w:space="0" w:color="auto"/>
              <w:right w:val="single" w:sz="4" w:space="0" w:color="auto"/>
            </w:tcBorders>
            <w:vAlign w:val="center"/>
          </w:tcPr>
          <w:p w:rsidR="00AA2848" w:rsidRPr="002B7B6A" w:rsidRDefault="00F53466" w:rsidP="003529DC">
            <w:pPr>
              <w:jc w:val="center"/>
            </w:pPr>
            <w:r>
              <w:t>Thường xuyên, trong năm 202</w:t>
            </w:r>
            <w:r w:rsidR="003529DC">
              <w:t>2</w:t>
            </w:r>
          </w:p>
        </w:tc>
      </w:tr>
      <w:tr w:rsidR="00AA2848" w:rsidRPr="002B7B6A" w:rsidTr="002B7B6A">
        <w:tc>
          <w:tcPr>
            <w:tcW w:w="568" w:type="dxa"/>
            <w:vMerge/>
            <w:tcBorders>
              <w:left w:val="single" w:sz="4" w:space="0" w:color="auto"/>
              <w:bottom w:val="single" w:sz="4" w:space="0" w:color="auto"/>
              <w:right w:val="single" w:sz="4" w:space="0" w:color="auto"/>
            </w:tcBorders>
            <w:vAlign w:val="center"/>
          </w:tcPr>
          <w:p w:rsidR="00AA2848" w:rsidRPr="002B7B6A" w:rsidRDefault="00AA2848" w:rsidP="00A1506C">
            <w:pPr>
              <w:jc w:val="center"/>
            </w:pPr>
          </w:p>
        </w:tc>
        <w:tc>
          <w:tcPr>
            <w:tcW w:w="2835" w:type="dxa"/>
            <w:vMerge/>
            <w:tcBorders>
              <w:left w:val="single" w:sz="4" w:space="0" w:color="auto"/>
              <w:bottom w:val="single" w:sz="4" w:space="0" w:color="auto"/>
              <w:right w:val="single" w:sz="4" w:space="0" w:color="auto"/>
            </w:tcBorders>
            <w:vAlign w:val="center"/>
          </w:tcPr>
          <w:p w:rsidR="00AA2848" w:rsidRPr="002B7B6A" w:rsidRDefault="00AA2848" w:rsidP="00A1506C">
            <w:pPr>
              <w:jc w:val="both"/>
              <w:rPr>
                <w:spacing w:val="-4"/>
              </w:rPr>
            </w:pPr>
          </w:p>
        </w:tc>
        <w:tc>
          <w:tcPr>
            <w:tcW w:w="1275" w:type="dxa"/>
            <w:vMerge/>
            <w:tcBorders>
              <w:left w:val="single" w:sz="4" w:space="0" w:color="auto"/>
              <w:bottom w:val="single" w:sz="4" w:space="0" w:color="auto"/>
              <w:right w:val="single" w:sz="4" w:space="0" w:color="auto"/>
            </w:tcBorders>
            <w:vAlign w:val="center"/>
          </w:tcPr>
          <w:p w:rsidR="00AA2848" w:rsidRPr="002B7B6A" w:rsidRDefault="00AA2848" w:rsidP="00A1506C">
            <w:pPr>
              <w:jc w:val="center"/>
            </w:pPr>
          </w:p>
        </w:tc>
        <w:tc>
          <w:tcPr>
            <w:tcW w:w="1276" w:type="dxa"/>
            <w:vMerge/>
            <w:tcBorders>
              <w:left w:val="single" w:sz="4" w:space="0" w:color="auto"/>
              <w:bottom w:val="single" w:sz="4" w:space="0" w:color="auto"/>
              <w:right w:val="single" w:sz="4" w:space="0" w:color="auto"/>
            </w:tcBorders>
            <w:vAlign w:val="center"/>
          </w:tcPr>
          <w:p w:rsidR="00AA2848" w:rsidRPr="002B7B6A" w:rsidRDefault="00AA2848" w:rsidP="00A1506C">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AA2848" w:rsidRPr="002B7B6A" w:rsidRDefault="00AA2848" w:rsidP="00A1506C">
            <w:pPr>
              <w:jc w:val="both"/>
            </w:pPr>
            <w:r w:rsidRPr="002B7B6A">
              <w:t>Phát hiện các TTHC chưa công bố hoặc có sự khác biệt giữa nội dung công bố với văn bản pháp luật quy định về TTHC, kịp thời kiến nghị cấp có thẩm quyền công bố sửa đổi, bổ sung.</w:t>
            </w:r>
          </w:p>
        </w:tc>
        <w:tc>
          <w:tcPr>
            <w:tcW w:w="1275" w:type="dxa"/>
            <w:tcBorders>
              <w:top w:val="single" w:sz="4" w:space="0" w:color="auto"/>
              <w:left w:val="single" w:sz="4" w:space="0" w:color="auto"/>
              <w:bottom w:val="single" w:sz="4" w:space="0" w:color="auto"/>
              <w:right w:val="single" w:sz="4" w:space="0" w:color="auto"/>
            </w:tcBorders>
            <w:vAlign w:val="center"/>
          </w:tcPr>
          <w:p w:rsidR="00AA2848" w:rsidRPr="002B7B6A" w:rsidRDefault="00F53466" w:rsidP="003529DC">
            <w:pPr>
              <w:jc w:val="center"/>
            </w:pPr>
            <w:r>
              <w:t>Thường xuyên, trong năm 202</w:t>
            </w:r>
            <w:r w:rsidR="003529DC">
              <w:t>2</w:t>
            </w:r>
          </w:p>
        </w:tc>
      </w:tr>
      <w:tr w:rsidR="00AA2848" w:rsidRPr="002B7B6A" w:rsidTr="002B7B6A">
        <w:tc>
          <w:tcPr>
            <w:tcW w:w="568" w:type="dxa"/>
            <w:vAlign w:val="center"/>
          </w:tcPr>
          <w:p w:rsidR="00AA2848" w:rsidRPr="002B7B6A" w:rsidRDefault="00DD1C18" w:rsidP="00A1506C">
            <w:pPr>
              <w:jc w:val="center"/>
            </w:pPr>
            <w:r w:rsidRPr="002B7B6A">
              <w:t>3</w:t>
            </w:r>
          </w:p>
        </w:tc>
        <w:tc>
          <w:tcPr>
            <w:tcW w:w="2835" w:type="dxa"/>
            <w:vAlign w:val="center"/>
          </w:tcPr>
          <w:p w:rsidR="00AA2848" w:rsidRPr="002B7B6A" w:rsidRDefault="00AA2848" w:rsidP="00DD1C18">
            <w:pPr>
              <w:jc w:val="both"/>
              <w:rPr>
                <w:spacing w:val="-4"/>
              </w:rPr>
            </w:pPr>
            <w:r w:rsidRPr="002B7B6A">
              <w:t xml:space="preserve">Kiểm soát việc thực hiện, tiếp nhận hồ sơ, trả kết quả giải quyết các TTHC tại </w:t>
            </w:r>
            <w:r w:rsidR="00DD1C18" w:rsidRPr="002B7B6A">
              <w:t>Bộ phận TN&amp;TKQ</w:t>
            </w:r>
          </w:p>
        </w:tc>
        <w:tc>
          <w:tcPr>
            <w:tcW w:w="1275" w:type="dxa"/>
            <w:vAlign w:val="center"/>
          </w:tcPr>
          <w:p w:rsidR="00AA2848" w:rsidRPr="002B7B6A" w:rsidRDefault="00AA2848" w:rsidP="00DD1C18">
            <w:pPr>
              <w:jc w:val="center"/>
            </w:pPr>
            <w:r w:rsidRPr="002B7B6A">
              <w:t xml:space="preserve">Văn phòng </w:t>
            </w:r>
            <w:r w:rsidR="00DD1C18" w:rsidRPr="002B7B6A">
              <w:t>Thống kê</w:t>
            </w:r>
          </w:p>
        </w:tc>
        <w:tc>
          <w:tcPr>
            <w:tcW w:w="1276" w:type="dxa"/>
            <w:vAlign w:val="center"/>
          </w:tcPr>
          <w:p w:rsidR="00AA2848" w:rsidRPr="002B7B6A" w:rsidRDefault="00DD1C18" w:rsidP="00DD1C18">
            <w:pPr>
              <w:jc w:val="center"/>
            </w:pPr>
            <w:r w:rsidRPr="002B7B6A">
              <w:t>Bộ phận</w:t>
            </w:r>
            <w:r w:rsidR="00AA2848" w:rsidRPr="002B7B6A">
              <w:t xml:space="preserve"> trực tiếp giải quyết TTHC tại cấp </w:t>
            </w:r>
            <w:r w:rsidRPr="002B7B6A">
              <w:t>xã</w:t>
            </w:r>
          </w:p>
        </w:tc>
        <w:tc>
          <w:tcPr>
            <w:tcW w:w="3119" w:type="dxa"/>
            <w:vAlign w:val="center"/>
          </w:tcPr>
          <w:p w:rsidR="00AA2848" w:rsidRPr="002B7B6A" w:rsidRDefault="00AA2848" w:rsidP="00A1506C">
            <w:pPr>
              <w:jc w:val="both"/>
              <w:rPr>
                <w:spacing w:val="-4"/>
              </w:rPr>
            </w:pPr>
            <w:r w:rsidRPr="002B7B6A">
              <w:rPr>
                <w:color w:val="000000"/>
              </w:rPr>
              <w:t>Kiểm tra, giám sát việc thực hiện các TTHC theo đúng quy định, đảm bảo kỷ luật, kỷ cương hành chính trong việc thực hiện TTHC.</w:t>
            </w:r>
          </w:p>
        </w:tc>
        <w:tc>
          <w:tcPr>
            <w:tcW w:w="1275" w:type="dxa"/>
            <w:vAlign w:val="center"/>
          </w:tcPr>
          <w:p w:rsidR="00AA2848" w:rsidRPr="002B7B6A" w:rsidRDefault="00F53466" w:rsidP="003529DC">
            <w:pPr>
              <w:jc w:val="center"/>
            </w:pPr>
            <w:r>
              <w:t>Thường xuyên, trong năm 202</w:t>
            </w:r>
            <w:r w:rsidR="003529DC">
              <w:t>2</w:t>
            </w:r>
          </w:p>
        </w:tc>
      </w:tr>
      <w:tr w:rsidR="00AA2848" w:rsidRPr="002B7B6A" w:rsidTr="002B7B6A">
        <w:tc>
          <w:tcPr>
            <w:tcW w:w="568" w:type="dxa"/>
            <w:vMerge w:val="restart"/>
            <w:vAlign w:val="center"/>
          </w:tcPr>
          <w:p w:rsidR="00AA2848" w:rsidRPr="002B7B6A" w:rsidRDefault="00AA2848" w:rsidP="00062323"/>
          <w:p w:rsidR="00AA2848" w:rsidRPr="002B7B6A" w:rsidRDefault="00D73B48" w:rsidP="00A1506C">
            <w:pPr>
              <w:jc w:val="center"/>
            </w:pPr>
            <w:r w:rsidRPr="002B7B6A">
              <w:t>3</w:t>
            </w:r>
          </w:p>
        </w:tc>
        <w:tc>
          <w:tcPr>
            <w:tcW w:w="2835" w:type="dxa"/>
            <w:vMerge w:val="restart"/>
            <w:vAlign w:val="center"/>
          </w:tcPr>
          <w:p w:rsidR="00AA2848" w:rsidRPr="002B7B6A" w:rsidRDefault="00AA2848" w:rsidP="00A1506C"/>
          <w:p w:rsidR="00AA2848" w:rsidRPr="002B7B6A" w:rsidRDefault="00AA2848" w:rsidP="00A1506C">
            <w:r w:rsidRPr="002B7B6A">
              <w:t xml:space="preserve">Thực hiện cơ chế một cửa, một cửa liên thông trong </w:t>
            </w:r>
            <w:r w:rsidRPr="002B7B6A">
              <w:rPr>
                <w:spacing w:val="-2"/>
              </w:rPr>
              <w:lastRenderedPageBreak/>
              <w:t>giải quyết TTHC.</w:t>
            </w:r>
          </w:p>
        </w:tc>
        <w:tc>
          <w:tcPr>
            <w:tcW w:w="1275" w:type="dxa"/>
            <w:vAlign w:val="center"/>
          </w:tcPr>
          <w:p w:rsidR="00AA2848" w:rsidRPr="002B7B6A" w:rsidRDefault="00062323" w:rsidP="00A1506C">
            <w:pPr>
              <w:jc w:val="center"/>
            </w:pPr>
            <w:r w:rsidRPr="002B7B6A">
              <w:rPr>
                <w:spacing w:val="-4"/>
              </w:rPr>
              <w:lastRenderedPageBreak/>
              <w:t>Các bộ phận liên quan</w:t>
            </w:r>
          </w:p>
        </w:tc>
        <w:tc>
          <w:tcPr>
            <w:tcW w:w="1276" w:type="dxa"/>
            <w:vAlign w:val="center"/>
          </w:tcPr>
          <w:p w:rsidR="00AA2848" w:rsidRPr="002B7B6A" w:rsidRDefault="00062323" w:rsidP="00062323">
            <w:r w:rsidRPr="002B7B6A">
              <w:t xml:space="preserve">Các phòng ban cấp huyện; các </w:t>
            </w:r>
            <w:r w:rsidRPr="002B7B6A">
              <w:lastRenderedPageBreak/>
              <w:t>sở, ban, ngành cấp tỉnh</w:t>
            </w:r>
          </w:p>
        </w:tc>
        <w:tc>
          <w:tcPr>
            <w:tcW w:w="3119" w:type="dxa"/>
            <w:vAlign w:val="center"/>
          </w:tcPr>
          <w:p w:rsidR="00AA2848" w:rsidRPr="002B7B6A" w:rsidRDefault="00AA2848" w:rsidP="00D73B48">
            <w:pPr>
              <w:jc w:val="both"/>
              <w:rPr>
                <w:color w:val="000000"/>
              </w:rPr>
            </w:pPr>
            <w:r w:rsidRPr="002B7B6A">
              <w:lastRenderedPageBreak/>
              <w:t xml:space="preserve">- Đảm bảo tối đa TTHC thực hiện theo cơ chế một cửa, một cửa liên thông tại Bộ phận </w:t>
            </w:r>
            <w:r w:rsidRPr="002B7B6A">
              <w:lastRenderedPageBreak/>
              <w:t xml:space="preserve">một cửa </w:t>
            </w:r>
          </w:p>
        </w:tc>
        <w:tc>
          <w:tcPr>
            <w:tcW w:w="1275" w:type="dxa"/>
            <w:vAlign w:val="center"/>
          </w:tcPr>
          <w:p w:rsidR="00AA2848" w:rsidRPr="002B7B6A" w:rsidRDefault="00F53466" w:rsidP="003529DC">
            <w:pPr>
              <w:jc w:val="center"/>
            </w:pPr>
            <w:r>
              <w:lastRenderedPageBreak/>
              <w:t xml:space="preserve">Thường xuyên, trong năm </w:t>
            </w:r>
            <w:r>
              <w:lastRenderedPageBreak/>
              <w:t>202</w:t>
            </w:r>
            <w:r w:rsidR="003529DC">
              <w:t>2</w:t>
            </w:r>
          </w:p>
        </w:tc>
      </w:tr>
      <w:tr w:rsidR="00AA2848" w:rsidRPr="002B7B6A" w:rsidTr="002B7B6A">
        <w:tc>
          <w:tcPr>
            <w:tcW w:w="568" w:type="dxa"/>
            <w:vMerge/>
            <w:vAlign w:val="center"/>
          </w:tcPr>
          <w:p w:rsidR="00AA2848" w:rsidRPr="002B7B6A" w:rsidRDefault="00AA2848" w:rsidP="00A1506C">
            <w:pPr>
              <w:jc w:val="center"/>
            </w:pPr>
          </w:p>
        </w:tc>
        <w:tc>
          <w:tcPr>
            <w:tcW w:w="2835" w:type="dxa"/>
            <w:vMerge/>
            <w:vAlign w:val="center"/>
          </w:tcPr>
          <w:p w:rsidR="00AA2848" w:rsidRPr="002B7B6A" w:rsidRDefault="00AA2848" w:rsidP="00A1506C">
            <w:pPr>
              <w:jc w:val="both"/>
            </w:pPr>
          </w:p>
        </w:tc>
        <w:tc>
          <w:tcPr>
            <w:tcW w:w="1275" w:type="dxa"/>
            <w:vAlign w:val="center"/>
          </w:tcPr>
          <w:p w:rsidR="00AA2848" w:rsidRPr="002B7B6A" w:rsidRDefault="00D73B48" w:rsidP="00A1506C">
            <w:pPr>
              <w:jc w:val="center"/>
            </w:pPr>
            <w:r w:rsidRPr="002B7B6A">
              <w:rPr>
                <w:spacing w:val="-4"/>
              </w:rPr>
              <w:t>Các bộ phận liên quan</w:t>
            </w:r>
          </w:p>
        </w:tc>
        <w:tc>
          <w:tcPr>
            <w:tcW w:w="1276" w:type="dxa"/>
            <w:vAlign w:val="center"/>
          </w:tcPr>
          <w:p w:rsidR="00AA2848" w:rsidRPr="002B7B6A" w:rsidRDefault="00AA2848" w:rsidP="00D73B48">
            <w:pPr>
              <w:jc w:val="center"/>
            </w:pPr>
            <w:r w:rsidRPr="002B7B6A">
              <w:t xml:space="preserve">Văn phòng </w:t>
            </w:r>
            <w:r w:rsidR="00D73B48" w:rsidRPr="002B7B6A">
              <w:t>Thống kê</w:t>
            </w:r>
          </w:p>
        </w:tc>
        <w:tc>
          <w:tcPr>
            <w:tcW w:w="3119" w:type="dxa"/>
            <w:vAlign w:val="center"/>
          </w:tcPr>
          <w:p w:rsidR="00AA2848" w:rsidRPr="002B7B6A" w:rsidRDefault="00AA2848" w:rsidP="00D73B48">
            <w:pPr>
              <w:jc w:val="both"/>
              <w:rPr>
                <w:color w:val="000000"/>
              </w:rPr>
            </w:pPr>
            <w:r w:rsidRPr="002B7B6A">
              <w:rPr>
                <w:spacing w:val="-6"/>
              </w:rPr>
              <w:t xml:space="preserve">- Đảm bảo </w:t>
            </w:r>
            <w:r w:rsidRPr="002B7B6A">
              <w:rPr>
                <w:spacing w:val="-4"/>
              </w:rPr>
              <w:t>tối đa hồ sơ TTHC được cập nhật</w:t>
            </w:r>
            <w:r w:rsidRPr="002B7B6A">
              <w:rPr>
                <w:spacing w:val="-2"/>
              </w:rPr>
              <w:t xml:space="preserve"> tình hình tiếp nhận, giải quyết, trả kết quả lên Hệ thống </w:t>
            </w:r>
            <w:r w:rsidR="00D73B48" w:rsidRPr="002B7B6A">
              <w:rPr>
                <w:spacing w:val="-2"/>
              </w:rPr>
              <w:t>Dịch vụ công</w:t>
            </w:r>
          </w:p>
        </w:tc>
        <w:tc>
          <w:tcPr>
            <w:tcW w:w="1275" w:type="dxa"/>
            <w:vAlign w:val="center"/>
          </w:tcPr>
          <w:p w:rsidR="00AA2848" w:rsidRPr="002B7B6A" w:rsidRDefault="00F53466" w:rsidP="003529DC">
            <w:pPr>
              <w:jc w:val="center"/>
            </w:pPr>
            <w:r>
              <w:t>Thường xuyên, trong năm 202</w:t>
            </w:r>
            <w:r w:rsidR="003529DC">
              <w:t>2</w:t>
            </w:r>
          </w:p>
        </w:tc>
      </w:tr>
      <w:tr w:rsidR="00AA2848" w:rsidRPr="002B7B6A" w:rsidTr="002B7B6A">
        <w:tc>
          <w:tcPr>
            <w:tcW w:w="568" w:type="dxa"/>
            <w:vAlign w:val="center"/>
          </w:tcPr>
          <w:p w:rsidR="00AA2848" w:rsidRPr="002B7B6A" w:rsidRDefault="00766131" w:rsidP="00A1506C">
            <w:pPr>
              <w:jc w:val="center"/>
            </w:pPr>
            <w:r w:rsidRPr="002B7B6A">
              <w:t>4</w:t>
            </w:r>
          </w:p>
        </w:tc>
        <w:tc>
          <w:tcPr>
            <w:tcW w:w="2835" w:type="dxa"/>
            <w:vAlign w:val="center"/>
          </w:tcPr>
          <w:p w:rsidR="00AA2848" w:rsidRPr="002B7B6A" w:rsidRDefault="00766131" w:rsidP="00766131">
            <w:pPr>
              <w:jc w:val="both"/>
            </w:pPr>
            <w:r w:rsidRPr="002B7B6A">
              <w:t>Tổ chức</w:t>
            </w:r>
            <w:r w:rsidR="00AA2848" w:rsidRPr="002B7B6A">
              <w:t xml:space="preserve"> tự kiểm tra</w:t>
            </w:r>
            <w:r w:rsidRPr="002B7B6A">
              <w:t>,</w:t>
            </w:r>
            <w:r w:rsidR="00AA2848" w:rsidRPr="002B7B6A">
              <w:t xml:space="preserve"> </w:t>
            </w:r>
            <w:r w:rsidRPr="002B7B6A">
              <w:rPr>
                <w:bCs/>
              </w:rPr>
              <w:t>kiểm soát việc thực hiện TTHC</w:t>
            </w:r>
            <w:r w:rsidRPr="002B7B6A">
              <w:t xml:space="preserve"> </w:t>
            </w:r>
            <w:r w:rsidR="00AA2848" w:rsidRPr="002B7B6A">
              <w:t xml:space="preserve">tại đơn vị mình </w:t>
            </w:r>
          </w:p>
        </w:tc>
        <w:tc>
          <w:tcPr>
            <w:tcW w:w="1275" w:type="dxa"/>
            <w:vAlign w:val="center"/>
          </w:tcPr>
          <w:p w:rsidR="00AA2848" w:rsidRPr="002B7B6A" w:rsidRDefault="00766131" w:rsidP="00A1506C">
            <w:pPr>
              <w:jc w:val="both"/>
            </w:pPr>
            <w:r w:rsidRPr="002B7B6A">
              <w:t>UBND xã</w:t>
            </w:r>
          </w:p>
        </w:tc>
        <w:tc>
          <w:tcPr>
            <w:tcW w:w="1276" w:type="dxa"/>
            <w:vAlign w:val="center"/>
          </w:tcPr>
          <w:p w:rsidR="00AA2848" w:rsidRPr="002B7B6A" w:rsidRDefault="00AA2848" w:rsidP="00766131">
            <w:pPr>
              <w:jc w:val="center"/>
            </w:pPr>
            <w:r w:rsidRPr="002B7B6A">
              <w:t xml:space="preserve">Văn phòng </w:t>
            </w:r>
            <w:r w:rsidR="00766131" w:rsidRPr="002B7B6A">
              <w:t>thống kê</w:t>
            </w:r>
          </w:p>
        </w:tc>
        <w:tc>
          <w:tcPr>
            <w:tcW w:w="3119" w:type="dxa"/>
            <w:vAlign w:val="center"/>
          </w:tcPr>
          <w:p w:rsidR="00AA2848" w:rsidRPr="002B7B6A" w:rsidRDefault="00AA2848" w:rsidP="00766131">
            <w:pPr>
              <w:jc w:val="both"/>
            </w:pPr>
            <w:r w:rsidRPr="002B7B6A">
              <w:t xml:space="preserve">Báo cáo kết quả kiểm tra công tác kiểm soát TTHC gửi Văn phòng UBND </w:t>
            </w:r>
            <w:r w:rsidR="00766131" w:rsidRPr="002B7B6A">
              <w:t>huyện</w:t>
            </w:r>
            <w:r w:rsidRPr="002B7B6A">
              <w:t xml:space="preserve"> tổng hợp báo cáo UBND </w:t>
            </w:r>
            <w:r w:rsidR="00766131" w:rsidRPr="002B7B6A">
              <w:t>huyện</w:t>
            </w:r>
            <w:r w:rsidRPr="002B7B6A">
              <w:t>.</w:t>
            </w:r>
          </w:p>
        </w:tc>
        <w:tc>
          <w:tcPr>
            <w:tcW w:w="1275" w:type="dxa"/>
            <w:vAlign w:val="center"/>
          </w:tcPr>
          <w:p w:rsidR="00AA2848" w:rsidRPr="002B7B6A" w:rsidRDefault="00F53466" w:rsidP="003529DC">
            <w:pPr>
              <w:jc w:val="center"/>
            </w:pPr>
            <w:r>
              <w:t>Thường xuyên, trong năm 202</w:t>
            </w:r>
            <w:r w:rsidR="003529DC">
              <w:t>2</w:t>
            </w:r>
          </w:p>
        </w:tc>
      </w:tr>
      <w:tr w:rsidR="00AA2848" w:rsidRPr="002B7B6A" w:rsidTr="002B7B6A">
        <w:trPr>
          <w:trHeight w:val="471"/>
        </w:trPr>
        <w:tc>
          <w:tcPr>
            <w:tcW w:w="568" w:type="dxa"/>
            <w:vAlign w:val="center"/>
          </w:tcPr>
          <w:p w:rsidR="00AA2848" w:rsidRPr="002B7B6A" w:rsidRDefault="00F375D6" w:rsidP="00A1506C">
            <w:pPr>
              <w:jc w:val="center"/>
              <w:rPr>
                <w:b/>
                <w:bCs/>
              </w:rPr>
            </w:pPr>
            <w:r w:rsidRPr="002B7B6A">
              <w:rPr>
                <w:b/>
                <w:bCs/>
              </w:rPr>
              <w:t>III</w:t>
            </w:r>
          </w:p>
        </w:tc>
        <w:tc>
          <w:tcPr>
            <w:tcW w:w="9780" w:type="dxa"/>
            <w:gridSpan w:val="5"/>
            <w:vAlign w:val="center"/>
          </w:tcPr>
          <w:p w:rsidR="00AA2848" w:rsidRPr="002B7B6A" w:rsidRDefault="00AA2848" w:rsidP="00A1506C">
            <w:pPr>
              <w:jc w:val="both"/>
              <w:rPr>
                <w:b/>
                <w:bCs/>
              </w:rPr>
            </w:pPr>
            <w:r w:rsidRPr="002B7B6A">
              <w:rPr>
                <w:b/>
                <w:bCs/>
              </w:rPr>
              <w:t>Tiếp nhận và xử lý phản ánh, kiến nghị của cá nhân, tổ chức về quy định hành chính theo quy định</w:t>
            </w:r>
          </w:p>
        </w:tc>
      </w:tr>
      <w:tr w:rsidR="00AA2848" w:rsidRPr="002B7B6A" w:rsidTr="002B7B6A">
        <w:tc>
          <w:tcPr>
            <w:tcW w:w="568" w:type="dxa"/>
            <w:vAlign w:val="center"/>
          </w:tcPr>
          <w:p w:rsidR="00AA2848" w:rsidRPr="002B7B6A" w:rsidRDefault="00AA2848" w:rsidP="00A1506C">
            <w:pPr>
              <w:jc w:val="center"/>
            </w:pPr>
            <w:r w:rsidRPr="002B7B6A">
              <w:t>1</w:t>
            </w:r>
          </w:p>
        </w:tc>
        <w:tc>
          <w:tcPr>
            <w:tcW w:w="2835" w:type="dxa"/>
            <w:vAlign w:val="center"/>
          </w:tcPr>
          <w:p w:rsidR="00AA2848" w:rsidRPr="002B7B6A" w:rsidRDefault="00AA2848" w:rsidP="00766131">
            <w:pPr>
              <w:jc w:val="both"/>
              <w:rPr>
                <w:spacing w:val="-4"/>
              </w:rPr>
            </w:pPr>
            <w:r w:rsidRPr="002B7B6A">
              <w:t xml:space="preserve">Xây dựng địa chỉ tiếp nhân, phản ánh kiến nghị về quy định hành chính, hành vi hành chính trên trang thông tin điện tử </w:t>
            </w:r>
            <w:r w:rsidR="00766131" w:rsidRPr="002B7B6A">
              <w:t>xã</w:t>
            </w:r>
          </w:p>
        </w:tc>
        <w:tc>
          <w:tcPr>
            <w:tcW w:w="1275" w:type="dxa"/>
            <w:vAlign w:val="center"/>
          </w:tcPr>
          <w:p w:rsidR="00AA2848" w:rsidRPr="002B7B6A" w:rsidRDefault="00766131" w:rsidP="00A1506C">
            <w:pPr>
              <w:jc w:val="center"/>
            </w:pPr>
            <w:r w:rsidRPr="002B7B6A">
              <w:t>CC Văn hóa TTTT</w:t>
            </w:r>
          </w:p>
        </w:tc>
        <w:tc>
          <w:tcPr>
            <w:tcW w:w="1276" w:type="dxa"/>
            <w:vAlign w:val="center"/>
          </w:tcPr>
          <w:p w:rsidR="00AA2848" w:rsidRPr="002B7B6A" w:rsidRDefault="00766131" w:rsidP="00A1506C">
            <w:pPr>
              <w:jc w:val="center"/>
            </w:pPr>
            <w:r w:rsidRPr="002B7B6A">
              <w:t>Văn phòng thống kê</w:t>
            </w:r>
          </w:p>
        </w:tc>
        <w:tc>
          <w:tcPr>
            <w:tcW w:w="3119" w:type="dxa"/>
            <w:vAlign w:val="center"/>
          </w:tcPr>
          <w:p w:rsidR="00AA2848" w:rsidRPr="002B7B6A" w:rsidRDefault="00766131" w:rsidP="00DB78A8">
            <w:pPr>
              <w:jc w:val="both"/>
              <w:rPr>
                <w:spacing w:val="-2"/>
              </w:rPr>
            </w:pPr>
            <w:r w:rsidRPr="002B7B6A">
              <w:rPr>
                <w:spacing w:val="-2"/>
              </w:rPr>
              <w:t>Đăng tải</w:t>
            </w:r>
            <w:r w:rsidR="00AA2848" w:rsidRPr="002B7B6A">
              <w:rPr>
                <w:spacing w:val="-2"/>
              </w:rPr>
              <w:t xml:space="preserve"> địa chỉ tiếp nhận phản ánh, kiến nghị theo quy định trên trang thông tin điện tử </w:t>
            </w:r>
            <w:r w:rsidRPr="002B7B6A">
              <w:rPr>
                <w:spacing w:val="-2"/>
              </w:rPr>
              <w:t>xã</w:t>
            </w:r>
          </w:p>
        </w:tc>
        <w:tc>
          <w:tcPr>
            <w:tcW w:w="1275" w:type="dxa"/>
            <w:vAlign w:val="center"/>
          </w:tcPr>
          <w:p w:rsidR="00AA2848" w:rsidRPr="002B7B6A" w:rsidRDefault="00F53466" w:rsidP="003529DC">
            <w:pPr>
              <w:jc w:val="center"/>
            </w:pPr>
            <w:r>
              <w:t>Quý I năm 202</w:t>
            </w:r>
            <w:r w:rsidR="003529DC">
              <w:t>2</w:t>
            </w:r>
          </w:p>
        </w:tc>
      </w:tr>
      <w:tr w:rsidR="00AA2848" w:rsidRPr="002B7B6A" w:rsidTr="002B7B6A">
        <w:tc>
          <w:tcPr>
            <w:tcW w:w="568" w:type="dxa"/>
            <w:vAlign w:val="center"/>
          </w:tcPr>
          <w:p w:rsidR="00AA2848" w:rsidRPr="002B7B6A" w:rsidRDefault="00AA2848" w:rsidP="00A1506C">
            <w:pPr>
              <w:jc w:val="center"/>
            </w:pPr>
            <w:r w:rsidRPr="002B7B6A">
              <w:t>2</w:t>
            </w:r>
          </w:p>
        </w:tc>
        <w:tc>
          <w:tcPr>
            <w:tcW w:w="2835" w:type="dxa"/>
            <w:vAlign w:val="center"/>
          </w:tcPr>
          <w:p w:rsidR="00AA2848" w:rsidRPr="002B7B6A" w:rsidRDefault="00AA2848" w:rsidP="00DA2185">
            <w:pPr>
              <w:jc w:val="both"/>
            </w:pPr>
            <w:r w:rsidRPr="002B7B6A">
              <w:t>Tổ chức việc tiếp nhận và xử lý phản ánh, kiến nghị của cá nhân, tổ chức về quy định hành chính của cá nhân, tổ chức.</w:t>
            </w:r>
          </w:p>
        </w:tc>
        <w:tc>
          <w:tcPr>
            <w:tcW w:w="1275" w:type="dxa"/>
            <w:vAlign w:val="center"/>
          </w:tcPr>
          <w:p w:rsidR="00AA2848" w:rsidRPr="002B7B6A" w:rsidRDefault="00AA2848" w:rsidP="00DA2185">
            <w:pPr>
              <w:jc w:val="center"/>
            </w:pPr>
            <w:r w:rsidRPr="002B7B6A">
              <w:t xml:space="preserve">Văn phòng </w:t>
            </w:r>
            <w:r w:rsidR="00DA2185" w:rsidRPr="002B7B6A">
              <w:t>Thống kê</w:t>
            </w:r>
          </w:p>
        </w:tc>
        <w:tc>
          <w:tcPr>
            <w:tcW w:w="1276" w:type="dxa"/>
            <w:vAlign w:val="center"/>
          </w:tcPr>
          <w:p w:rsidR="00AA2848" w:rsidRPr="002B7B6A" w:rsidRDefault="00AA2848" w:rsidP="00DA2185">
            <w:pPr>
              <w:jc w:val="center"/>
            </w:pPr>
            <w:r w:rsidRPr="002B7B6A">
              <w:t>C</w:t>
            </w:r>
            <w:r w:rsidRPr="002B7B6A">
              <w:rPr>
                <w:spacing w:val="4"/>
              </w:rPr>
              <w:t xml:space="preserve">ác </w:t>
            </w:r>
            <w:r w:rsidR="00DA2185" w:rsidRPr="002B7B6A">
              <w:rPr>
                <w:spacing w:val="4"/>
              </w:rPr>
              <w:t>bộ phận liên quan</w:t>
            </w:r>
          </w:p>
        </w:tc>
        <w:tc>
          <w:tcPr>
            <w:tcW w:w="3119" w:type="dxa"/>
            <w:vAlign w:val="center"/>
          </w:tcPr>
          <w:p w:rsidR="00AA2848" w:rsidRPr="002B7B6A" w:rsidRDefault="00AA2848" w:rsidP="00DA2185">
            <w:pPr>
              <w:jc w:val="both"/>
              <w:rPr>
                <w:spacing w:val="-4"/>
              </w:rPr>
            </w:pPr>
            <w:r w:rsidRPr="002B7B6A">
              <w:rPr>
                <w:spacing w:val="-4"/>
              </w:rPr>
              <w:t xml:space="preserve">Phân loại, chuyển phản ánh, kiến nghị đến cơ quan có thẩm quyền xử lý; đôn đốc, kiểm tra và kịp thời báo cáo UBND </w:t>
            </w:r>
            <w:r w:rsidR="00DA2185" w:rsidRPr="002B7B6A">
              <w:rPr>
                <w:spacing w:val="-4"/>
              </w:rPr>
              <w:t>huyện</w:t>
            </w:r>
            <w:r w:rsidRPr="002B7B6A">
              <w:rPr>
                <w:spacing w:val="-4"/>
              </w:rPr>
              <w:t xml:space="preserve"> việc xử lý phản ánh, kiến nghị.</w:t>
            </w:r>
          </w:p>
        </w:tc>
        <w:tc>
          <w:tcPr>
            <w:tcW w:w="1275" w:type="dxa"/>
            <w:vAlign w:val="center"/>
          </w:tcPr>
          <w:p w:rsidR="00AA2848" w:rsidRPr="002B7B6A" w:rsidRDefault="005038D6" w:rsidP="003529DC">
            <w:pPr>
              <w:jc w:val="center"/>
            </w:pPr>
            <w:r>
              <w:t xml:space="preserve">Thường xuyên, trong năm </w:t>
            </w:r>
            <w:r w:rsidR="00F53466">
              <w:t>202</w:t>
            </w:r>
            <w:r w:rsidR="003529DC">
              <w:t>2</w:t>
            </w:r>
          </w:p>
        </w:tc>
      </w:tr>
      <w:tr w:rsidR="00AA2848" w:rsidRPr="002B7B6A" w:rsidTr="002B7B6A">
        <w:trPr>
          <w:trHeight w:val="476"/>
        </w:trPr>
        <w:tc>
          <w:tcPr>
            <w:tcW w:w="568" w:type="dxa"/>
            <w:vAlign w:val="center"/>
          </w:tcPr>
          <w:p w:rsidR="00AA2848" w:rsidRPr="002B7B6A" w:rsidRDefault="00F375D6" w:rsidP="00A1506C">
            <w:pPr>
              <w:jc w:val="center"/>
              <w:rPr>
                <w:b/>
                <w:bCs/>
              </w:rPr>
            </w:pPr>
            <w:r w:rsidRPr="002B7B6A">
              <w:rPr>
                <w:b/>
                <w:bCs/>
              </w:rPr>
              <w:t>IV</w:t>
            </w:r>
          </w:p>
        </w:tc>
        <w:tc>
          <w:tcPr>
            <w:tcW w:w="9780" w:type="dxa"/>
            <w:gridSpan w:val="5"/>
            <w:vAlign w:val="center"/>
          </w:tcPr>
          <w:p w:rsidR="00AA2848" w:rsidRPr="002B7B6A" w:rsidRDefault="00AA2848" w:rsidP="00A1506C">
            <w:pPr>
              <w:jc w:val="both"/>
              <w:rPr>
                <w:b/>
                <w:bCs/>
              </w:rPr>
            </w:pPr>
            <w:r w:rsidRPr="002B7B6A">
              <w:rPr>
                <w:b/>
                <w:bCs/>
              </w:rPr>
              <w:t>Công tác khác</w:t>
            </w:r>
          </w:p>
        </w:tc>
      </w:tr>
      <w:tr w:rsidR="00AA2848" w:rsidRPr="002B7B6A" w:rsidTr="002B7B6A">
        <w:tc>
          <w:tcPr>
            <w:tcW w:w="568" w:type="dxa"/>
            <w:vAlign w:val="center"/>
          </w:tcPr>
          <w:p w:rsidR="00AA2848" w:rsidRPr="002B7B6A" w:rsidRDefault="00AA2848" w:rsidP="00A1506C">
            <w:pPr>
              <w:jc w:val="center"/>
            </w:pPr>
            <w:r w:rsidRPr="002B7B6A">
              <w:t>1</w:t>
            </w:r>
          </w:p>
        </w:tc>
        <w:tc>
          <w:tcPr>
            <w:tcW w:w="2835" w:type="dxa"/>
            <w:vAlign w:val="center"/>
          </w:tcPr>
          <w:p w:rsidR="00AA2848" w:rsidRPr="002B7B6A" w:rsidRDefault="00AA2848" w:rsidP="00C861EA">
            <w:pPr>
              <w:jc w:val="both"/>
            </w:pPr>
            <w:r w:rsidRPr="002B7B6A">
              <w:t xml:space="preserve">Kiện toàn hệ thống cán bộ đầu mối thực hiện nhiệm vụ kiểm soát TTHC </w:t>
            </w:r>
            <w:r w:rsidRPr="002B7B6A">
              <w:rPr>
                <w:spacing w:val="-4"/>
              </w:rPr>
              <w:t>cấp xã.</w:t>
            </w:r>
          </w:p>
        </w:tc>
        <w:tc>
          <w:tcPr>
            <w:tcW w:w="1275" w:type="dxa"/>
            <w:vAlign w:val="center"/>
          </w:tcPr>
          <w:p w:rsidR="00AA2848" w:rsidRPr="002B7B6A" w:rsidRDefault="00AA2848" w:rsidP="00C861EA">
            <w:pPr>
              <w:jc w:val="center"/>
            </w:pPr>
            <w:r w:rsidRPr="002B7B6A">
              <w:rPr>
                <w:lang w:val="vi-VN"/>
              </w:rPr>
              <w:t xml:space="preserve">Văn phòng </w:t>
            </w:r>
            <w:r w:rsidR="00C861EA" w:rsidRPr="002B7B6A">
              <w:t>Thống kê</w:t>
            </w:r>
          </w:p>
        </w:tc>
        <w:tc>
          <w:tcPr>
            <w:tcW w:w="1276" w:type="dxa"/>
            <w:vAlign w:val="center"/>
          </w:tcPr>
          <w:p w:rsidR="00AA2848" w:rsidRPr="002B7B6A" w:rsidRDefault="00AA2848" w:rsidP="00A1506C">
            <w:pPr>
              <w:jc w:val="both"/>
            </w:pPr>
          </w:p>
        </w:tc>
        <w:tc>
          <w:tcPr>
            <w:tcW w:w="3119" w:type="dxa"/>
            <w:vAlign w:val="center"/>
          </w:tcPr>
          <w:p w:rsidR="00AA2848" w:rsidRPr="002B7B6A" w:rsidRDefault="00C861EA" w:rsidP="00C861EA">
            <w:pPr>
              <w:jc w:val="both"/>
            </w:pPr>
            <w:r w:rsidRPr="002B7B6A">
              <w:t>Quyết định cử cán</w:t>
            </w:r>
            <w:r w:rsidR="00AA2848" w:rsidRPr="002B7B6A">
              <w:t xml:space="preserve"> bộ đầu mối</w:t>
            </w:r>
            <w:r w:rsidRPr="002B7B6A">
              <w:t xml:space="preserve"> KS TTHC</w:t>
            </w:r>
            <w:r w:rsidR="00AA2848" w:rsidRPr="002B7B6A">
              <w:t>.</w:t>
            </w:r>
          </w:p>
        </w:tc>
        <w:tc>
          <w:tcPr>
            <w:tcW w:w="1275" w:type="dxa"/>
            <w:vAlign w:val="center"/>
          </w:tcPr>
          <w:p w:rsidR="00AA2848" w:rsidRPr="002B7B6A" w:rsidRDefault="00F53466" w:rsidP="00A1506C">
            <w:pPr>
              <w:jc w:val="center"/>
            </w:pPr>
            <w:r>
              <w:t>Tháng 1 năm 202</w:t>
            </w:r>
            <w:r w:rsidR="003529DC">
              <w:t>2</w:t>
            </w:r>
          </w:p>
          <w:p w:rsidR="00C861EA" w:rsidRPr="002B7B6A" w:rsidRDefault="00C861EA" w:rsidP="00A1506C">
            <w:pPr>
              <w:jc w:val="center"/>
            </w:pPr>
          </w:p>
          <w:p w:rsidR="00C861EA" w:rsidRPr="002B7B6A" w:rsidRDefault="00C861EA" w:rsidP="00A1506C">
            <w:pPr>
              <w:jc w:val="center"/>
            </w:pPr>
          </w:p>
        </w:tc>
      </w:tr>
      <w:tr w:rsidR="00AA2848" w:rsidRPr="002B7B6A" w:rsidTr="002B7B6A">
        <w:trPr>
          <w:trHeight w:val="460"/>
        </w:trPr>
        <w:tc>
          <w:tcPr>
            <w:tcW w:w="568" w:type="dxa"/>
            <w:vAlign w:val="center"/>
          </w:tcPr>
          <w:p w:rsidR="00AA2848" w:rsidRPr="002B7B6A" w:rsidRDefault="00AA2848" w:rsidP="00F375D6">
            <w:pPr>
              <w:jc w:val="center"/>
              <w:rPr>
                <w:b/>
                <w:bCs/>
              </w:rPr>
            </w:pPr>
            <w:r w:rsidRPr="002B7B6A">
              <w:rPr>
                <w:b/>
                <w:bCs/>
              </w:rPr>
              <w:t>V</w:t>
            </w:r>
          </w:p>
        </w:tc>
        <w:tc>
          <w:tcPr>
            <w:tcW w:w="9780" w:type="dxa"/>
            <w:gridSpan w:val="5"/>
            <w:vAlign w:val="center"/>
          </w:tcPr>
          <w:p w:rsidR="00AA2848" w:rsidRPr="002B7B6A" w:rsidRDefault="00AA2848" w:rsidP="00A1506C">
            <w:pPr>
              <w:jc w:val="both"/>
              <w:rPr>
                <w:b/>
                <w:bCs/>
              </w:rPr>
            </w:pPr>
            <w:r w:rsidRPr="002B7B6A">
              <w:rPr>
                <w:b/>
                <w:bCs/>
              </w:rPr>
              <w:t>Chế độ thông tin, báo cáo</w:t>
            </w:r>
          </w:p>
        </w:tc>
      </w:tr>
      <w:tr w:rsidR="00AA2848" w:rsidRPr="002B7B6A" w:rsidTr="002B7B6A">
        <w:tc>
          <w:tcPr>
            <w:tcW w:w="568" w:type="dxa"/>
            <w:vAlign w:val="center"/>
          </w:tcPr>
          <w:p w:rsidR="00AA2848" w:rsidRPr="002B7B6A" w:rsidRDefault="00AA2848" w:rsidP="00A1506C">
            <w:pPr>
              <w:jc w:val="center"/>
            </w:pPr>
            <w:r w:rsidRPr="002B7B6A">
              <w:t>1</w:t>
            </w:r>
          </w:p>
        </w:tc>
        <w:tc>
          <w:tcPr>
            <w:tcW w:w="2835" w:type="dxa"/>
            <w:vAlign w:val="center"/>
          </w:tcPr>
          <w:p w:rsidR="00AA2848" w:rsidRPr="002B7B6A" w:rsidRDefault="00864597" w:rsidP="00864597">
            <w:pPr>
              <w:jc w:val="both"/>
            </w:pPr>
            <w:r w:rsidRPr="002B7B6A">
              <w:t>X</w:t>
            </w:r>
            <w:r w:rsidR="00AA2848" w:rsidRPr="002B7B6A">
              <w:t xml:space="preserve">ây dựng Báo cáo tình hình, kết quả về công tác cải cách TTHC, kiểm soát TTHC và giải quyết TTHC của </w:t>
            </w:r>
            <w:r w:rsidRPr="002B7B6A">
              <w:t xml:space="preserve">UBND xã về VP UBND huyện </w:t>
            </w:r>
            <w:r w:rsidR="00AA2848" w:rsidRPr="002B7B6A">
              <w:t>(03 tháng, 06 tháng, 09 tháng, năm và đột xuất).</w:t>
            </w:r>
          </w:p>
        </w:tc>
        <w:tc>
          <w:tcPr>
            <w:tcW w:w="1275" w:type="dxa"/>
            <w:vAlign w:val="center"/>
          </w:tcPr>
          <w:p w:rsidR="00AA2848" w:rsidRPr="002B7B6A" w:rsidRDefault="00AA2848" w:rsidP="00864597">
            <w:pPr>
              <w:jc w:val="center"/>
            </w:pPr>
            <w:r w:rsidRPr="002B7B6A">
              <w:t xml:space="preserve">Văn phòng </w:t>
            </w:r>
            <w:r w:rsidR="00864597" w:rsidRPr="002B7B6A">
              <w:t>Thống kê</w:t>
            </w:r>
          </w:p>
        </w:tc>
        <w:tc>
          <w:tcPr>
            <w:tcW w:w="1276" w:type="dxa"/>
            <w:vAlign w:val="center"/>
          </w:tcPr>
          <w:p w:rsidR="00AA2848" w:rsidRPr="002B7B6A" w:rsidRDefault="00AA2848" w:rsidP="00864597">
            <w:pPr>
              <w:jc w:val="center"/>
            </w:pPr>
            <w:r w:rsidRPr="002B7B6A">
              <w:t xml:space="preserve">Các </w:t>
            </w:r>
            <w:r w:rsidR="00864597" w:rsidRPr="002B7B6A">
              <w:t>bộ phận liên quan</w:t>
            </w:r>
          </w:p>
        </w:tc>
        <w:tc>
          <w:tcPr>
            <w:tcW w:w="3119" w:type="dxa"/>
            <w:vAlign w:val="center"/>
          </w:tcPr>
          <w:p w:rsidR="00AA2848" w:rsidRPr="002B7B6A" w:rsidRDefault="00AA2848" w:rsidP="00864597">
            <w:pPr>
              <w:jc w:val="both"/>
            </w:pPr>
            <w:r w:rsidRPr="002B7B6A">
              <w:t xml:space="preserve">Dự thảo Báo cáo trình UBND </w:t>
            </w:r>
            <w:r w:rsidR="00864597" w:rsidRPr="002B7B6A">
              <w:t>xã</w:t>
            </w:r>
            <w:r w:rsidRPr="002B7B6A">
              <w:t xml:space="preserve"> ban hành gửi Văn phòng </w:t>
            </w:r>
            <w:r w:rsidR="00864597" w:rsidRPr="002B7B6A">
              <w:t>UBND huyện</w:t>
            </w:r>
            <w:r w:rsidRPr="002B7B6A">
              <w:t xml:space="preserve"> theo quy định.</w:t>
            </w:r>
          </w:p>
        </w:tc>
        <w:tc>
          <w:tcPr>
            <w:tcW w:w="1275" w:type="dxa"/>
            <w:vAlign w:val="center"/>
          </w:tcPr>
          <w:p w:rsidR="00AA2848" w:rsidRPr="002B7B6A" w:rsidRDefault="00AA2848" w:rsidP="00A1506C">
            <w:pPr>
              <w:jc w:val="center"/>
            </w:pPr>
            <w:r w:rsidRPr="002B7B6A">
              <w:t xml:space="preserve">Đột xuất, 03 tháng, 06 táng, 09 tháng, năm </w:t>
            </w:r>
          </w:p>
        </w:tc>
      </w:tr>
    </w:tbl>
    <w:p w:rsidR="00722E92" w:rsidRPr="00D36A64" w:rsidRDefault="00722E92" w:rsidP="00722E92">
      <w:pPr>
        <w:spacing w:before="120"/>
        <w:jc w:val="center"/>
        <w:rPr>
          <w:sz w:val="28"/>
          <w:szCs w:val="28"/>
        </w:rPr>
      </w:pPr>
    </w:p>
    <w:p w:rsidR="00864597" w:rsidRDefault="00722E92" w:rsidP="00722E92">
      <w:pPr>
        <w:jc w:val="center"/>
        <w:rPr>
          <w:b/>
          <w:bCs/>
          <w:sz w:val="26"/>
          <w:szCs w:val="26"/>
        </w:rPr>
      </w:pPr>
      <w:r>
        <w:rPr>
          <w:b/>
          <w:bCs/>
          <w:sz w:val="26"/>
          <w:szCs w:val="26"/>
        </w:rPr>
        <w:t xml:space="preserve">                                                                                                   </w:t>
      </w:r>
      <w:r w:rsidRPr="00DD2BED">
        <w:rPr>
          <w:b/>
          <w:bCs/>
          <w:sz w:val="26"/>
          <w:szCs w:val="26"/>
        </w:rPr>
        <w:t>Ủ</w:t>
      </w:r>
      <w:r w:rsidRPr="00AE0334">
        <w:rPr>
          <w:b/>
          <w:bCs/>
          <w:sz w:val="26"/>
          <w:szCs w:val="26"/>
        </w:rPr>
        <w:t xml:space="preserve">Y BAN NHÂN DÂN </w:t>
      </w:r>
      <w:r w:rsidR="00864597">
        <w:rPr>
          <w:b/>
          <w:bCs/>
          <w:sz w:val="26"/>
          <w:szCs w:val="26"/>
        </w:rPr>
        <w:t>XÃ</w:t>
      </w:r>
    </w:p>
    <w:p w:rsidR="00864597" w:rsidRDefault="00864597" w:rsidP="00722E92">
      <w:pPr>
        <w:jc w:val="center"/>
        <w:rPr>
          <w:b/>
          <w:bCs/>
          <w:sz w:val="26"/>
          <w:szCs w:val="26"/>
        </w:rPr>
      </w:pPr>
    </w:p>
    <w:p w:rsidR="00DB78A8" w:rsidRDefault="00DB78A8" w:rsidP="00DB78A8">
      <w:pPr>
        <w:rPr>
          <w:b/>
          <w:bCs/>
          <w:sz w:val="26"/>
          <w:szCs w:val="26"/>
        </w:rPr>
      </w:pPr>
    </w:p>
    <w:p w:rsidR="0041032E" w:rsidRDefault="0041032E" w:rsidP="00DB78A8">
      <w:pPr>
        <w:jc w:val="center"/>
        <w:rPr>
          <w:b/>
          <w:bCs/>
          <w:sz w:val="26"/>
          <w:szCs w:val="26"/>
        </w:rPr>
      </w:pPr>
    </w:p>
    <w:p w:rsidR="00722E92" w:rsidRPr="00AE0334" w:rsidRDefault="00722E92" w:rsidP="00DB78A8">
      <w:pPr>
        <w:jc w:val="center"/>
        <w:rPr>
          <w:b/>
          <w:bCs/>
          <w:sz w:val="26"/>
          <w:szCs w:val="26"/>
        </w:rPr>
      </w:pPr>
      <w:r w:rsidRPr="00AE0334">
        <w:rPr>
          <w:b/>
          <w:bCs/>
          <w:sz w:val="26"/>
          <w:szCs w:val="26"/>
        </w:rPr>
        <w:lastRenderedPageBreak/>
        <w:t>PH</w:t>
      </w:r>
      <w:r w:rsidRPr="00DD2BED">
        <w:rPr>
          <w:b/>
          <w:bCs/>
          <w:sz w:val="26"/>
          <w:szCs w:val="26"/>
        </w:rPr>
        <w:t>Ụ</w:t>
      </w:r>
      <w:r w:rsidRPr="00AE0334">
        <w:rPr>
          <w:b/>
          <w:bCs/>
          <w:sz w:val="26"/>
          <w:szCs w:val="26"/>
        </w:rPr>
        <w:t xml:space="preserve"> L</w:t>
      </w:r>
      <w:r w:rsidRPr="00DD2BED">
        <w:rPr>
          <w:b/>
          <w:bCs/>
          <w:sz w:val="26"/>
          <w:szCs w:val="26"/>
        </w:rPr>
        <w:t>Ụ</w:t>
      </w:r>
      <w:r w:rsidRPr="00AE0334">
        <w:rPr>
          <w:b/>
          <w:bCs/>
          <w:sz w:val="26"/>
          <w:szCs w:val="26"/>
        </w:rPr>
        <w:t>C 2</w:t>
      </w:r>
    </w:p>
    <w:p w:rsidR="00F375D6" w:rsidRDefault="00722E92" w:rsidP="00722E92">
      <w:pPr>
        <w:jc w:val="center"/>
        <w:rPr>
          <w:b/>
          <w:bCs/>
          <w:sz w:val="26"/>
          <w:szCs w:val="26"/>
        </w:rPr>
      </w:pPr>
      <w:r w:rsidRPr="00AE0334">
        <w:rPr>
          <w:b/>
          <w:bCs/>
          <w:sz w:val="26"/>
          <w:szCs w:val="26"/>
        </w:rPr>
        <w:t xml:space="preserve">     N</w:t>
      </w:r>
      <w:r w:rsidRPr="00DD2BED">
        <w:rPr>
          <w:b/>
          <w:bCs/>
          <w:sz w:val="26"/>
          <w:szCs w:val="26"/>
        </w:rPr>
        <w:t>Ộ</w:t>
      </w:r>
      <w:r w:rsidRPr="00AE0334">
        <w:rPr>
          <w:b/>
          <w:bCs/>
          <w:sz w:val="26"/>
          <w:szCs w:val="26"/>
        </w:rPr>
        <w:t>I DUNG K</w:t>
      </w:r>
      <w:r w:rsidRPr="00DD2BED">
        <w:rPr>
          <w:b/>
          <w:bCs/>
          <w:sz w:val="26"/>
          <w:szCs w:val="26"/>
        </w:rPr>
        <w:t>Ế</w:t>
      </w:r>
      <w:r w:rsidRPr="00AE0334">
        <w:rPr>
          <w:b/>
          <w:bCs/>
          <w:sz w:val="26"/>
          <w:szCs w:val="26"/>
        </w:rPr>
        <w:t xml:space="preserve"> HO</w:t>
      </w:r>
      <w:r w:rsidRPr="00DD2BED">
        <w:rPr>
          <w:b/>
          <w:bCs/>
          <w:sz w:val="26"/>
          <w:szCs w:val="26"/>
        </w:rPr>
        <w:t>Ạ</w:t>
      </w:r>
      <w:r w:rsidRPr="00AE0334">
        <w:rPr>
          <w:b/>
          <w:bCs/>
          <w:sz w:val="26"/>
          <w:szCs w:val="26"/>
        </w:rPr>
        <w:t>CH TRUY</w:t>
      </w:r>
      <w:r w:rsidRPr="00DD2BED">
        <w:rPr>
          <w:b/>
          <w:bCs/>
          <w:sz w:val="26"/>
          <w:szCs w:val="26"/>
        </w:rPr>
        <w:t>Ề</w:t>
      </w:r>
      <w:r w:rsidRPr="00AE0334">
        <w:rPr>
          <w:b/>
          <w:bCs/>
          <w:sz w:val="26"/>
          <w:szCs w:val="26"/>
        </w:rPr>
        <w:t>N THÔNG V</w:t>
      </w:r>
      <w:r w:rsidRPr="00DD2BED">
        <w:rPr>
          <w:b/>
          <w:bCs/>
          <w:sz w:val="26"/>
          <w:szCs w:val="26"/>
        </w:rPr>
        <w:t>Ề</w:t>
      </w:r>
      <w:r w:rsidRPr="00AE0334">
        <w:rPr>
          <w:b/>
          <w:bCs/>
          <w:sz w:val="26"/>
          <w:szCs w:val="26"/>
        </w:rPr>
        <w:t xml:space="preserve"> </w:t>
      </w:r>
    </w:p>
    <w:p w:rsidR="00722E92" w:rsidRPr="00AE0334" w:rsidRDefault="00722E92" w:rsidP="00722E92">
      <w:pPr>
        <w:jc w:val="center"/>
        <w:rPr>
          <w:b/>
          <w:bCs/>
          <w:sz w:val="26"/>
          <w:szCs w:val="26"/>
        </w:rPr>
      </w:pPr>
      <w:r w:rsidRPr="00AE0334">
        <w:rPr>
          <w:b/>
          <w:bCs/>
          <w:sz w:val="26"/>
          <w:szCs w:val="26"/>
        </w:rPr>
        <w:t>KI</w:t>
      </w:r>
      <w:r w:rsidRPr="00DD2BED">
        <w:rPr>
          <w:b/>
          <w:bCs/>
          <w:sz w:val="26"/>
          <w:szCs w:val="26"/>
        </w:rPr>
        <w:t>Ể</w:t>
      </w:r>
      <w:r w:rsidRPr="00AE0334">
        <w:rPr>
          <w:b/>
          <w:bCs/>
          <w:sz w:val="26"/>
          <w:szCs w:val="26"/>
        </w:rPr>
        <w:t>M SOÁT TH</w:t>
      </w:r>
      <w:r w:rsidRPr="00DD2BED">
        <w:rPr>
          <w:b/>
          <w:bCs/>
          <w:sz w:val="26"/>
          <w:szCs w:val="26"/>
        </w:rPr>
        <w:t>Ủ</w:t>
      </w:r>
      <w:r w:rsidRPr="00AE0334">
        <w:rPr>
          <w:b/>
          <w:bCs/>
          <w:sz w:val="26"/>
          <w:szCs w:val="26"/>
        </w:rPr>
        <w:t xml:space="preserve"> T</w:t>
      </w:r>
      <w:r w:rsidRPr="00DD2BED">
        <w:rPr>
          <w:b/>
          <w:bCs/>
          <w:sz w:val="26"/>
          <w:szCs w:val="26"/>
        </w:rPr>
        <w:t>Ụ</w:t>
      </w:r>
      <w:r w:rsidR="00DB78A8">
        <w:rPr>
          <w:b/>
          <w:bCs/>
          <w:sz w:val="26"/>
          <w:szCs w:val="26"/>
        </w:rPr>
        <w:t>C HÀNH CHÍNH NĂM 202</w:t>
      </w:r>
      <w:r w:rsidR="003529DC">
        <w:rPr>
          <w:b/>
          <w:bCs/>
          <w:sz w:val="26"/>
          <w:szCs w:val="26"/>
        </w:rPr>
        <w:t>2</w:t>
      </w:r>
    </w:p>
    <w:p w:rsidR="00722E92" w:rsidRPr="00D36A64" w:rsidRDefault="00722E92" w:rsidP="00722E92">
      <w:pPr>
        <w:jc w:val="center"/>
        <w:rPr>
          <w:sz w:val="28"/>
          <w:szCs w:val="28"/>
        </w:rPr>
      </w:pPr>
      <w:r w:rsidRPr="00D36A64">
        <w:rPr>
          <w:i/>
          <w:iCs/>
          <w:sz w:val="28"/>
          <w:szCs w:val="28"/>
        </w:rPr>
        <w:t xml:space="preserve">(Kèm theo </w:t>
      </w:r>
      <w:r>
        <w:rPr>
          <w:i/>
          <w:iCs/>
          <w:sz w:val="28"/>
          <w:szCs w:val="28"/>
          <w:shd w:val="solid" w:color="FFFFFF" w:fill="auto"/>
        </w:rPr>
        <w:t>Kế hoạch</w:t>
      </w:r>
      <w:r w:rsidR="008C7154">
        <w:rPr>
          <w:i/>
          <w:iCs/>
          <w:sz w:val="28"/>
          <w:szCs w:val="28"/>
          <w:shd w:val="solid" w:color="FFFFFF" w:fill="auto"/>
        </w:rPr>
        <w:t xml:space="preserve"> số:</w:t>
      </w:r>
      <w:r w:rsidR="005038D6">
        <w:rPr>
          <w:i/>
          <w:iCs/>
          <w:sz w:val="28"/>
          <w:szCs w:val="28"/>
          <w:shd w:val="solid" w:color="FFFFFF" w:fill="auto"/>
        </w:rPr>
        <w:t xml:space="preserve"> 1</w:t>
      </w:r>
      <w:r w:rsidR="003529DC">
        <w:rPr>
          <w:i/>
          <w:iCs/>
          <w:sz w:val="28"/>
          <w:szCs w:val="28"/>
          <w:shd w:val="solid" w:color="FFFFFF" w:fill="auto"/>
        </w:rPr>
        <w:t>5</w:t>
      </w:r>
      <w:r>
        <w:rPr>
          <w:i/>
          <w:iCs/>
          <w:sz w:val="28"/>
          <w:szCs w:val="28"/>
        </w:rPr>
        <w:t>/KH</w:t>
      </w:r>
      <w:r w:rsidRPr="00D36A64">
        <w:rPr>
          <w:i/>
          <w:iCs/>
          <w:sz w:val="28"/>
          <w:szCs w:val="28"/>
        </w:rPr>
        <w:t xml:space="preserve">-UBND ngày </w:t>
      </w:r>
      <w:r w:rsidR="00F53466">
        <w:rPr>
          <w:i/>
          <w:iCs/>
          <w:sz w:val="28"/>
          <w:szCs w:val="28"/>
        </w:rPr>
        <w:t>2</w:t>
      </w:r>
      <w:r w:rsidR="003529DC">
        <w:rPr>
          <w:i/>
          <w:iCs/>
          <w:sz w:val="28"/>
          <w:szCs w:val="28"/>
        </w:rPr>
        <w:t>0</w:t>
      </w:r>
      <w:r>
        <w:rPr>
          <w:i/>
          <w:iCs/>
          <w:sz w:val="28"/>
          <w:szCs w:val="28"/>
        </w:rPr>
        <w:t xml:space="preserve"> </w:t>
      </w:r>
      <w:r w:rsidRPr="00D36A64">
        <w:rPr>
          <w:i/>
          <w:iCs/>
          <w:sz w:val="28"/>
          <w:szCs w:val="28"/>
        </w:rPr>
        <w:t xml:space="preserve">tháng </w:t>
      </w:r>
      <w:r w:rsidR="005038D6">
        <w:rPr>
          <w:i/>
          <w:iCs/>
          <w:sz w:val="28"/>
          <w:szCs w:val="28"/>
        </w:rPr>
        <w:t>01</w:t>
      </w:r>
      <w:r>
        <w:rPr>
          <w:i/>
          <w:iCs/>
          <w:sz w:val="28"/>
          <w:szCs w:val="28"/>
        </w:rPr>
        <w:t xml:space="preserve"> </w:t>
      </w:r>
      <w:r w:rsidR="00F53466">
        <w:rPr>
          <w:i/>
          <w:iCs/>
          <w:sz w:val="28"/>
          <w:szCs w:val="28"/>
        </w:rPr>
        <w:t>năm 202</w:t>
      </w:r>
      <w:r w:rsidR="003529DC">
        <w:rPr>
          <w:i/>
          <w:iCs/>
          <w:sz w:val="28"/>
          <w:szCs w:val="28"/>
        </w:rPr>
        <w:t>2</w:t>
      </w:r>
      <w:r>
        <w:rPr>
          <w:i/>
          <w:iCs/>
          <w:sz w:val="28"/>
          <w:szCs w:val="28"/>
        </w:rPr>
        <w:t xml:space="preserve"> của </w:t>
      </w:r>
      <w:r w:rsidR="00F375D6">
        <w:rPr>
          <w:i/>
          <w:iCs/>
          <w:sz w:val="28"/>
          <w:szCs w:val="28"/>
        </w:rPr>
        <w:t>UBND xã)</w:t>
      </w:r>
    </w:p>
    <w:p w:rsidR="00722E92" w:rsidRPr="00AE0334" w:rsidRDefault="00722E92" w:rsidP="00722E92">
      <w:pPr>
        <w:jc w:val="center"/>
        <w:rPr>
          <w:sz w:val="18"/>
          <w:szCs w:val="18"/>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557"/>
        <w:gridCol w:w="3195"/>
        <w:gridCol w:w="2977"/>
        <w:gridCol w:w="1275"/>
        <w:gridCol w:w="1417"/>
        <w:gridCol w:w="1419"/>
      </w:tblGrid>
      <w:tr w:rsidR="00722E92" w:rsidRPr="00A60A23" w:rsidTr="006774B2">
        <w:trPr>
          <w:trHeight w:val="498"/>
        </w:trPr>
        <w:tc>
          <w:tcPr>
            <w:tcW w:w="563" w:type="dxa"/>
            <w:gridSpan w:val="2"/>
            <w:vAlign w:val="center"/>
          </w:tcPr>
          <w:p w:rsidR="00722E92" w:rsidRPr="00A60A23" w:rsidRDefault="00722E92" w:rsidP="00A1506C">
            <w:pPr>
              <w:jc w:val="center"/>
              <w:rPr>
                <w:b/>
                <w:bCs/>
                <w:sz w:val="26"/>
                <w:szCs w:val="26"/>
              </w:rPr>
            </w:pPr>
            <w:r w:rsidRPr="00A60A23">
              <w:rPr>
                <w:b/>
                <w:bCs/>
                <w:sz w:val="26"/>
                <w:szCs w:val="26"/>
              </w:rPr>
              <w:t>TT</w:t>
            </w:r>
          </w:p>
        </w:tc>
        <w:tc>
          <w:tcPr>
            <w:tcW w:w="3195" w:type="dxa"/>
            <w:vAlign w:val="center"/>
          </w:tcPr>
          <w:p w:rsidR="00722E92" w:rsidRDefault="00722E92" w:rsidP="00A1506C">
            <w:pPr>
              <w:jc w:val="center"/>
              <w:rPr>
                <w:b/>
                <w:bCs/>
                <w:sz w:val="26"/>
                <w:szCs w:val="26"/>
              </w:rPr>
            </w:pPr>
            <w:r w:rsidRPr="00A60A23">
              <w:rPr>
                <w:b/>
                <w:bCs/>
                <w:sz w:val="26"/>
                <w:szCs w:val="26"/>
              </w:rPr>
              <w:t>Nội dung tuyên truyền</w:t>
            </w:r>
          </w:p>
        </w:tc>
        <w:tc>
          <w:tcPr>
            <w:tcW w:w="2977" w:type="dxa"/>
            <w:vAlign w:val="center"/>
          </w:tcPr>
          <w:p w:rsidR="00722E92" w:rsidRDefault="00722E92" w:rsidP="00A1506C">
            <w:pPr>
              <w:jc w:val="center"/>
              <w:rPr>
                <w:b/>
                <w:bCs/>
                <w:sz w:val="26"/>
                <w:szCs w:val="26"/>
              </w:rPr>
            </w:pPr>
            <w:r w:rsidRPr="00A60A23">
              <w:rPr>
                <w:b/>
                <w:bCs/>
                <w:sz w:val="26"/>
                <w:szCs w:val="26"/>
              </w:rPr>
              <w:t>Hình thức tuyên truyền</w:t>
            </w:r>
          </w:p>
        </w:tc>
        <w:tc>
          <w:tcPr>
            <w:tcW w:w="1275" w:type="dxa"/>
            <w:vAlign w:val="center"/>
          </w:tcPr>
          <w:p w:rsidR="00722E92" w:rsidRDefault="00722E92" w:rsidP="00A1506C">
            <w:pPr>
              <w:jc w:val="center"/>
              <w:rPr>
                <w:b/>
                <w:bCs/>
                <w:sz w:val="26"/>
                <w:szCs w:val="26"/>
              </w:rPr>
            </w:pPr>
            <w:r w:rsidRPr="00A60A23">
              <w:rPr>
                <w:b/>
                <w:bCs/>
                <w:sz w:val="26"/>
                <w:szCs w:val="26"/>
              </w:rPr>
              <w:t>Cơ quan</w:t>
            </w:r>
          </w:p>
          <w:p w:rsidR="00722E92" w:rsidRDefault="00722E92" w:rsidP="00A1506C">
            <w:pPr>
              <w:jc w:val="center"/>
              <w:rPr>
                <w:b/>
                <w:bCs/>
                <w:sz w:val="26"/>
                <w:szCs w:val="26"/>
              </w:rPr>
            </w:pPr>
            <w:r w:rsidRPr="00A60A23">
              <w:rPr>
                <w:b/>
                <w:bCs/>
                <w:sz w:val="26"/>
                <w:szCs w:val="26"/>
              </w:rPr>
              <w:t>chủ trì</w:t>
            </w:r>
          </w:p>
        </w:tc>
        <w:tc>
          <w:tcPr>
            <w:tcW w:w="1417" w:type="dxa"/>
            <w:vAlign w:val="center"/>
          </w:tcPr>
          <w:p w:rsidR="00722E92" w:rsidRDefault="00722E92" w:rsidP="00A1506C">
            <w:pPr>
              <w:jc w:val="center"/>
              <w:rPr>
                <w:b/>
                <w:bCs/>
                <w:sz w:val="26"/>
                <w:szCs w:val="26"/>
              </w:rPr>
            </w:pPr>
            <w:r w:rsidRPr="00A60A23">
              <w:rPr>
                <w:b/>
                <w:bCs/>
                <w:sz w:val="26"/>
                <w:szCs w:val="26"/>
              </w:rPr>
              <w:t>Cơ quan</w:t>
            </w:r>
          </w:p>
          <w:p w:rsidR="00722E92" w:rsidRDefault="00722E92" w:rsidP="00A1506C">
            <w:pPr>
              <w:jc w:val="center"/>
              <w:rPr>
                <w:b/>
                <w:bCs/>
                <w:sz w:val="26"/>
                <w:szCs w:val="26"/>
              </w:rPr>
            </w:pPr>
            <w:r w:rsidRPr="00A60A23">
              <w:rPr>
                <w:b/>
                <w:bCs/>
                <w:sz w:val="26"/>
                <w:szCs w:val="26"/>
              </w:rPr>
              <w:t>phối hợp</w:t>
            </w:r>
          </w:p>
        </w:tc>
        <w:tc>
          <w:tcPr>
            <w:tcW w:w="1419" w:type="dxa"/>
            <w:vAlign w:val="center"/>
          </w:tcPr>
          <w:p w:rsidR="00722E92" w:rsidRDefault="00722E92" w:rsidP="00A1506C">
            <w:pPr>
              <w:jc w:val="center"/>
              <w:rPr>
                <w:b/>
                <w:bCs/>
                <w:sz w:val="26"/>
                <w:szCs w:val="26"/>
              </w:rPr>
            </w:pPr>
            <w:r w:rsidRPr="00A60A23">
              <w:rPr>
                <w:b/>
                <w:bCs/>
                <w:sz w:val="26"/>
                <w:szCs w:val="26"/>
              </w:rPr>
              <w:t>Thời gian thực hiện</w:t>
            </w:r>
          </w:p>
          <w:p w:rsidR="00722E92" w:rsidRDefault="00722E92" w:rsidP="00A1506C">
            <w:pPr>
              <w:jc w:val="center"/>
              <w:rPr>
                <w:sz w:val="14"/>
                <w:szCs w:val="14"/>
              </w:rPr>
            </w:pPr>
          </w:p>
        </w:tc>
      </w:tr>
      <w:tr w:rsidR="00722E92" w:rsidRPr="00A60A23" w:rsidTr="006774B2">
        <w:trPr>
          <w:trHeight w:val="2651"/>
        </w:trPr>
        <w:tc>
          <w:tcPr>
            <w:tcW w:w="563" w:type="dxa"/>
            <w:gridSpan w:val="2"/>
            <w:vAlign w:val="center"/>
          </w:tcPr>
          <w:p w:rsidR="00722E92" w:rsidRDefault="00722E92" w:rsidP="00A1506C">
            <w:pPr>
              <w:jc w:val="both"/>
              <w:rPr>
                <w:sz w:val="26"/>
                <w:szCs w:val="26"/>
              </w:rPr>
            </w:pPr>
            <w:r>
              <w:rPr>
                <w:sz w:val="26"/>
                <w:szCs w:val="26"/>
              </w:rPr>
              <w:t>1</w:t>
            </w:r>
          </w:p>
        </w:tc>
        <w:tc>
          <w:tcPr>
            <w:tcW w:w="3195" w:type="dxa"/>
            <w:vAlign w:val="center"/>
          </w:tcPr>
          <w:p w:rsidR="00722E92" w:rsidRPr="00A60A23" w:rsidRDefault="00722E92" w:rsidP="00D55755">
            <w:pPr>
              <w:jc w:val="both"/>
              <w:rPr>
                <w:sz w:val="26"/>
                <w:szCs w:val="26"/>
              </w:rPr>
            </w:pPr>
            <w:r w:rsidRPr="00A60A23">
              <w:rPr>
                <w:sz w:val="26"/>
                <w:szCs w:val="26"/>
              </w:rPr>
              <w:t xml:space="preserve">Tuyên truyền quan điểm, chủ trương, chính sách của Đảng, pháp luật của </w:t>
            </w:r>
            <w:r>
              <w:rPr>
                <w:sz w:val="26"/>
                <w:szCs w:val="26"/>
              </w:rPr>
              <w:t>N</w:t>
            </w:r>
            <w:r w:rsidRPr="00A60A23">
              <w:rPr>
                <w:sz w:val="26"/>
                <w:szCs w:val="26"/>
              </w:rPr>
              <w:t xml:space="preserve">hà nước về cải cách TTHC, kiểm soát TTHC; tầm quan trọng, ý nghĩa các nội dung cơ bản của công tác kiểm soát TTHC; mục tiêu và tác động của cải cách TTHC đến phát triển </w:t>
            </w:r>
            <w:r>
              <w:rPr>
                <w:sz w:val="26"/>
                <w:szCs w:val="26"/>
              </w:rPr>
              <w:t>KT</w:t>
            </w:r>
            <w:r w:rsidRPr="00A60A23">
              <w:rPr>
                <w:sz w:val="26"/>
                <w:szCs w:val="26"/>
              </w:rPr>
              <w:t xml:space="preserve"> - </w:t>
            </w:r>
            <w:r>
              <w:rPr>
                <w:sz w:val="26"/>
                <w:szCs w:val="26"/>
              </w:rPr>
              <w:t>XH</w:t>
            </w:r>
            <w:r w:rsidRPr="00A60A23">
              <w:rPr>
                <w:sz w:val="26"/>
                <w:szCs w:val="26"/>
              </w:rPr>
              <w:t xml:space="preserve"> của </w:t>
            </w:r>
            <w:r w:rsidR="00D55755">
              <w:rPr>
                <w:sz w:val="26"/>
                <w:szCs w:val="26"/>
              </w:rPr>
              <w:t>xã…</w:t>
            </w:r>
          </w:p>
        </w:tc>
        <w:tc>
          <w:tcPr>
            <w:tcW w:w="2977" w:type="dxa"/>
            <w:vAlign w:val="center"/>
          </w:tcPr>
          <w:p w:rsidR="00722E92" w:rsidRDefault="00722E92" w:rsidP="00494F5C">
            <w:pPr>
              <w:jc w:val="both"/>
              <w:rPr>
                <w:spacing w:val="-4"/>
                <w:sz w:val="26"/>
                <w:szCs w:val="26"/>
              </w:rPr>
            </w:pPr>
            <w:r w:rsidRPr="00A60A23">
              <w:rPr>
                <w:spacing w:val="-4"/>
                <w:sz w:val="26"/>
                <w:szCs w:val="26"/>
              </w:rPr>
              <w:t xml:space="preserve">Tin, bài, chuyên mục... trên trang </w:t>
            </w:r>
            <w:r w:rsidR="006774B2">
              <w:rPr>
                <w:spacing w:val="-4"/>
                <w:sz w:val="26"/>
                <w:szCs w:val="26"/>
              </w:rPr>
              <w:t xml:space="preserve">thông </w:t>
            </w:r>
            <w:r w:rsidRPr="00A60A23">
              <w:rPr>
                <w:spacing w:val="-4"/>
                <w:sz w:val="26"/>
                <w:szCs w:val="26"/>
              </w:rPr>
              <w:t>tin điện tử</w:t>
            </w:r>
            <w:r w:rsidR="00494F5C">
              <w:rPr>
                <w:spacing w:val="-4"/>
                <w:sz w:val="26"/>
                <w:szCs w:val="26"/>
              </w:rPr>
              <w:t xml:space="preserve"> xã</w:t>
            </w:r>
            <w:r w:rsidR="00410809">
              <w:rPr>
                <w:spacing w:val="-4"/>
                <w:sz w:val="26"/>
                <w:szCs w:val="26"/>
              </w:rPr>
              <w:t>, phát trên hệ thống loa truyền thanh xã</w:t>
            </w:r>
          </w:p>
        </w:tc>
        <w:tc>
          <w:tcPr>
            <w:tcW w:w="1275" w:type="dxa"/>
            <w:vAlign w:val="center"/>
          </w:tcPr>
          <w:p w:rsidR="00722E92" w:rsidRDefault="00722E92" w:rsidP="00410809">
            <w:pPr>
              <w:jc w:val="center"/>
              <w:rPr>
                <w:spacing w:val="-4"/>
                <w:sz w:val="26"/>
                <w:szCs w:val="26"/>
              </w:rPr>
            </w:pPr>
            <w:r w:rsidRPr="00A60A23">
              <w:rPr>
                <w:sz w:val="26"/>
                <w:szCs w:val="26"/>
              </w:rPr>
              <w:t xml:space="preserve">Đài PT </w:t>
            </w:r>
            <w:r w:rsidR="00410809">
              <w:rPr>
                <w:sz w:val="26"/>
                <w:szCs w:val="26"/>
              </w:rPr>
              <w:t>–</w:t>
            </w:r>
            <w:r w:rsidRPr="00A60A23">
              <w:rPr>
                <w:sz w:val="26"/>
                <w:szCs w:val="26"/>
              </w:rPr>
              <w:t xml:space="preserve"> </w:t>
            </w:r>
            <w:r w:rsidR="00410809">
              <w:rPr>
                <w:sz w:val="26"/>
                <w:szCs w:val="26"/>
              </w:rPr>
              <w:t>CC Văn hóa TTTT</w:t>
            </w:r>
            <w:r>
              <w:rPr>
                <w:sz w:val="26"/>
                <w:szCs w:val="26"/>
              </w:rPr>
              <w:t xml:space="preserve"> </w:t>
            </w:r>
          </w:p>
        </w:tc>
        <w:tc>
          <w:tcPr>
            <w:tcW w:w="1417" w:type="dxa"/>
            <w:vAlign w:val="center"/>
          </w:tcPr>
          <w:p w:rsidR="00722E92" w:rsidRDefault="00410809" w:rsidP="00A1506C">
            <w:pPr>
              <w:jc w:val="center"/>
              <w:rPr>
                <w:sz w:val="26"/>
                <w:szCs w:val="26"/>
              </w:rPr>
            </w:pPr>
            <w:r>
              <w:rPr>
                <w:spacing w:val="-4"/>
                <w:sz w:val="26"/>
                <w:szCs w:val="26"/>
              </w:rPr>
              <w:t>Bộ phận Đài truyền thanh xã</w:t>
            </w:r>
          </w:p>
        </w:tc>
        <w:tc>
          <w:tcPr>
            <w:tcW w:w="1419" w:type="dxa"/>
            <w:vAlign w:val="center"/>
          </w:tcPr>
          <w:p w:rsidR="00722E92" w:rsidRDefault="00722E92" w:rsidP="00A1506C">
            <w:pPr>
              <w:jc w:val="center"/>
              <w:rPr>
                <w:sz w:val="26"/>
                <w:szCs w:val="26"/>
              </w:rPr>
            </w:pPr>
            <w:r w:rsidRPr="00A60A23">
              <w:rPr>
                <w:sz w:val="26"/>
                <w:szCs w:val="26"/>
              </w:rPr>
              <w:t>Thường xuyên</w:t>
            </w:r>
            <w:r w:rsidR="00F53466">
              <w:rPr>
                <w:sz w:val="26"/>
                <w:szCs w:val="26"/>
              </w:rPr>
              <w:t xml:space="preserve"> trong năm 202</w:t>
            </w:r>
            <w:r w:rsidR="003529DC">
              <w:rPr>
                <w:sz w:val="26"/>
                <w:szCs w:val="26"/>
              </w:rPr>
              <w:t>2</w:t>
            </w:r>
          </w:p>
          <w:p w:rsidR="00722E92" w:rsidRDefault="00722E92" w:rsidP="00A1506C">
            <w:pPr>
              <w:jc w:val="center"/>
              <w:rPr>
                <w:sz w:val="26"/>
                <w:szCs w:val="26"/>
              </w:rPr>
            </w:pPr>
          </w:p>
        </w:tc>
      </w:tr>
      <w:tr w:rsidR="00722E92" w:rsidRPr="00A60A23" w:rsidTr="006774B2">
        <w:trPr>
          <w:gridBefore w:val="1"/>
          <w:wBefore w:w="6" w:type="dxa"/>
        </w:trPr>
        <w:tc>
          <w:tcPr>
            <w:tcW w:w="557" w:type="dxa"/>
            <w:vAlign w:val="center"/>
          </w:tcPr>
          <w:p w:rsidR="00722E92" w:rsidRPr="00A60A23" w:rsidRDefault="00097A5A" w:rsidP="00A1506C">
            <w:pPr>
              <w:jc w:val="center"/>
              <w:rPr>
                <w:sz w:val="26"/>
                <w:szCs w:val="26"/>
              </w:rPr>
            </w:pPr>
            <w:r>
              <w:rPr>
                <w:sz w:val="26"/>
                <w:szCs w:val="26"/>
              </w:rPr>
              <w:t>2</w:t>
            </w:r>
          </w:p>
        </w:tc>
        <w:tc>
          <w:tcPr>
            <w:tcW w:w="3195" w:type="dxa"/>
            <w:vAlign w:val="center"/>
          </w:tcPr>
          <w:p w:rsidR="00722E92" w:rsidRPr="00A60A23" w:rsidRDefault="00722E92" w:rsidP="00A1506C">
            <w:pPr>
              <w:jc w:val="both"/>
              <w:rPr>
                <w:sz w:val="26"/>
                <w:szCs w:val="26"/>
              </w:rPr>
            </w:pPr>
            <w:r w:rsidRPr="00A60A23">
              <w:rPr>
                <w:sz w:val="26"/>
                <w:szCs w:val="26"/>
              </w:rPr>
              <w:t>Thông tin về kết quả giải quyết phản ánh, kiến nghị của cá nhân, tổ chức về quy định hành chính</w:t>
            </w:r>
            <w:r>
              <w:rPr>
                <w:sz w:val="26"/>
                <w:szCs w:val="26"/>
              </w:rPr>
              <w:t>.</w:t>
            </w:r>
          </w:p>
        </w:tc>
        <w:tc>
          <w:tcPr>
            <w:tcW w:w="2977" w:type="dxa"/>
            <w:vAlign w:val="center"/>
          </w:tcPr>
          <w:p w:rsidR="00722E92" w:rsidRPr="00A60A23" w:rsidRDefault="00722E92" w:rsidP="00410809">
            <w:pPr>
              <w:jc w:val="center"/>
              <w:rPr>
                <w:spacing w:val="-4"/>
                <w:sz w:val="26"/>
                <w:szCs w:val="26"/>
              </w:rPr>
            </w:pPr>
            <w:r w:rsidRPr="00A60A23">
              <w:rPr>
                <w:spacing w:val="-4"/>
                <w:sz w:val="26"/>
                <w:szCs w:val="26"/>
              </w:rPr>
              <w:t xml:space="preserve">Đăng tải trên Trang Thông tin điện tử của </w:t>
            </w:r>
            <w:r w:rsidR="00410809">
              <w:rPr>
                <w:spacing w:val="-4"/>
                <w:sz w:val="26"/>
                <w:szCs w:val="26"/>
              </w:rPr>
              <w:t>xã</w:t>
            </w:r>
            <w:r>
              <w:rPr>
                <w:spacing w:val="-4"/>
                <w:sz w:val="26"/>
                <w:szCs w:val="26"/>
              </w:rPr>
              <w:t>.</w:t>
            </w:r>
            <w:r w:rsidRPr="00A60A23">
              <w:rPr>
                <w:spacing w:val="-4"/>
                <w:sz w:val="26"/>
                <w:szCs w:val="26"/>
              </w:rPr>
              <w:t xml:space="preserve"> </w:t>
            </w:r>
          </w:p>
        </w:tc>
        <w:tc>
          <w:tcPr>
            <w:tcW w:w="1275" w:type="dxa"/>
            <w:vAlign w:val="center"/>
          </w:tcPr>
          <w:p w:rsidR="00722E92" w:rsidRPr="00A60A23" w:rsidRDefault="00410809" w:rsidP="00A1506C">
            <w:pPr>
              <w:jc w:val="center"/>
              <w:rPr>
                <w:spacing w:val="-4"/>
                <w:sz w:val="26"/>
                <w:szCs w:val="26"/>
              </w:rPr>
            </w:pPr>
            <w:r>
              <w:rPr>
                <w:spacing w:val="-4"/>
                <w:sz w:val="26"/>
                <w:szCs w:val="26"/>
              </w:rPr>
              <w:t>CC Văn hóa TTTT</w:t>
            </w:r>
            <w:r w:rsidR="00722E92" w:rsidRPr="00A60A23">
              <w:rPr>
                <w:spacing w:val="-4"/>
                <w:sz w:val="26"/>
                <w:szCs w:val="26"/>
              </w:rPr>
              <w:t xml:space="preserve"> </w:t>
            </w:r>
          </w:p>
        </w:tc>
        <w:tc>
          <w:tcPr>
            <w:tcW w:w="1417" w:type="dxa"/>
            <w:vAlign w:val="center"/>
          </w:tcPr>
          <w:p w:rsidR="00722E92" w:rsidRPr="00A60A23" w:rsidRDefault="00410809" w:rsidP="00A1506C">
            <w:pPr>
              <w:jc w:val="center"/>
              <w:rPr>
                <w:sz w:val="26"/>
                <w:szCs w:val="26"/>
              </w:rPr>
            </w:pPr>
            <w:r>
              <w:rPr>
                <w:sz w:val="26"/>
                <w:szCs w:val="26"/>
              </w:rPr>
              <w:t>Các bộ phạn liên quan</w:t>
            </w:r>
          </w:p>
        </w:tc>
        <w:tc>
          <w:tcPr>
            <w:tcW w:w="1419" w:type="dxa"/>
            <w:vAlign w:val="center"/>
          </w:tcPr>
          <w:p w:rsidR="00722E92" w:rsidRDefault="00722E92" w:rsidP="00A1506C">
            <w:pPr>
              <w:jc w:val="center"/>
              <w:rPr>
                <w:sz w:val="26"/>
                <w:szCs w:val="26"/>
              </w:rPr>
            </w:pPr>
            <w:r w:rsidRPr="00A60A23">
              <w:rPr>
                <w:sz w:val="26"/>
                <w:szCs w:val="26"/>
              </w:rPr>
              <w:t>Thường xuyên</w:t>
            </w:r>
            <w:r w:rsidR="00F53466">
              <w:rPr>
                <w:sz w:val="26"/>
                <w:szCs w:val="26"/>
              </w:rPr>
              <w:t xml:space="preserve"> trong năm 202</w:t>
            </w:r>
            <w:r w:rsidR="003529DC">
              <w:rPr>
                <w:sz w:val="26"/>
                <w:szCs w:val="26"/>
              </w:rPr>
              <w:t>2</w:t>
            </w:r>
            <w:bookmarkStart w:id="4" w:name="_GoBack"/>
            <w:bookmarkEnd w:id="4"/>
          </w:p>
          <w:p w:rsidR="00722E92" w:rsidRDefault="00722E92" w:rsidP="00A1506C">
            <w:pPr>
              <w:jc w:val="center"/>
              <w:rPr>
                <w:sz w:val="26"/>
                <w:szCs w:val="26"/>
              </w:rPr>
            </w:pPr>
          </w:p>
        </w:tc>
      </w:tr>
    </w:tbl>
    <w:p w:rsidR="00722E92" w:rsidRPr="00D36A64" w:rsidRDefault="00722E92" w:rsidP="00722E92">
      <w:pPr>
        <w:jc w:val="center"/>
        <w:rPr>
          <w:sz w:val="28"/>
          <w:szCs w:val="28"/>
        </w:rPr>
      </w:pPr>
    </w:p>
    <w:p w:rsidR="00722E92" w:rsidRPr="00D331D8" w:rsidRDefault="00410809" w:rsidP="00722E92">
      <w:pPr>
        <w:jc w:val="center"/>
        <w:rPr>
          <w:b/>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22E92" w:rsidRPr="00D331D8">
        <w:rPr>
          <w:b/>
          <w:bCs/>
        </w:rPr>
        <w:t xml:space="preserve">   ỦY BAN NHÂN DÂN </w:t>
      </w:r>
      <w:r>
        <w:rPr>
          <w:b/>
          <w:bCs/>
        </w:rPr>
        <w:t>XÃ</w:t>
      </w:r>
    </w:p>
    <w:p w:rsidR="00722E92" w:rsidRDefault="00722E92" w:rsidP="00722E92"/>
    <w:p w:rsidR="00C66ECA" w:rsidRDefault="00C66ECA"/>
    <w:sectPr w:rsidR="00C66ECA" w:rsidSect="00043CAF">
      <w:pgSz w:w="12240" w:h="15840"/>
      <w:pgMar w:top="907" w:right="113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EE" w:rsidRDefault="00166FEE">
      <w:r>
        <w:separator/>
      </w:r>
    </w:p>
  </w:endnote>
  <w:endnote w:type="continuationSeparator" w:id="0">
    <w:p w:rsidR="00166FEE" w:rsidRDefault="0016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52" w:rsidRDefault="00166FEE" w:rsidP="00DA74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EE" w:rsidRDefault="00166FEE">
      <w:r>
        <w:separator/>
      </w:r>
    </w:p>
  </w:footnote>
  <w:footnote w:type="continuationSeparator" w:id="0">
    <w:p w:rsidR="00166FEE" w:rsidRDefault="0016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38420"/>
      <w:docPartObj>
        <w:docPartGallery w:val="Page Numbers (Top of Page)"/>
        <w:docPartUnique/>
      </w:docPartObj>
    </w:sdtPr>
    <w:sdtEndPr>
      <w:rPr>
        <w:noProof/>
      </w:rPr>
    </w:sdtEndPr>
    <w:sdtContent>
      <w:p w:rsidR="00206257" w:rsidRDefault="00206257">
        <w:pPr>
          <w:pStyle w:val="Header"/>
          <w:jc w:val="center"/>
        </w:pPr>
        <w:r>
          <w:fldChar w:fldCharType="begin"/>
        </w:r>
        <w:r>
          <w:instrText xml:space="preserve"> PAGE   \* MERGEFORMAT </w:instrText>
        </w:r>
        <w:r>
          <w:fldChar w:fldCharType="separate"/>
        </w:r>
        <w:r w:rsidR="003529DC">
          <w:rPr>
            <w:noProof/>
          </w:rPr>
          <w:t>5</w:t>
        </w:r>
        <w:r>
          <w:rPr>
            <w:noProof/>
          </w:rPr>
          <w:fldChar w:fldCharType="end"/>
        </w:r>
      </w:p>
    </w:sdtContent>
  </w:sdt>
  <w:p w:rsidR="00206257" w:rsidRDefault="00206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92"/>
    <w:rsid w:val="00043CAF"/>
    <w:rsid w:val="0005102E"/>
    <w:rsid w:val="00062323"/>
    <w:rsid w:val="00097A5A"/>
    <w:rsid w:val="000D6F2B"/>
    <w:rsid w:val="00101641"/>
    <w:rsid w:val="00166FEE"/>
    <w:rsid w:val="00206257"/>
    <w:rsid w:val="002276DF"/>
    <w:rsid w:val="00233BD7"/>
    <w:rsid w:val="002466A7"/>
    <w:rsid w:val="00254127"/>
    <w:rsid w:val="002650BA"/>
    <w:rsid w:val="002B7B6A"/>
    <w:rsid w:val="002D0F18"/>
    <w:rsid w:val="002D4030"/>
    <w:rsid w:val="002E64D6"/>
    <w:rsid w:val="003529DC"/>
    <w:rsid w:val="003B078A"/>
    <w:rsid w:val="003C147E"/>
    <w:rsid w:val="003D6C4E"/>
    <w:rsid w:val="003F755A"/>
    <w:rsid w:val="0041032E"/>
    <w:rsid w:val="00410809"/>
    <w:rsid w:val="00410911"/>
    <w:rsid w:val="004122C5"/>
    <w:rsid w:val="00494F5C"/>
    <w:rsid w:val="005038D6"/>
    <w:rsid w:val="00641C4C"/>
    <w:rsid w:val="00665C90"/>
    <w:rsid w:val="006774B2"/>
    <w:rsid w:val="006D6729"/>
    <w:rsid w:val="006E05F1"/>
    <w:rsid w:val="007069DB"/>
    <w:rsid w:val="00722E92"/>
    <w:rsid w:val="00766131"/>
    <w:rsid w:val="00767996"/>
    <w:rsid w:val="007858E2"/>
    <w:rsid w:val="00864597"/>
    <w:rsid w:val="008C7154"/>
    <w:rsid w:val="00922040"/>
    <w:rsid w:val="0092282A"/>
    <w:rsid w:val="009F1E43"/>
    <w:rsid w:val="00AA2848"/>
    <w:rsid w:val="00AC7FCA"/>
    <w:rsid w:val="00AD7D0D"/>
    <w:rsid w:val="00C0657C"/>
    <w:rsid w:val="00C36186"/>
    <w:rsid w:val="00C66ECA"/>
    <w:rsid w:val="00C861EA"/>
    <w:rsid w:val="00CC721B"/>
    <w:rsid w:val="00CF3523"/>
    <w:rsid w:val="00D30B8F"/>
    <w:rsid w:val="00D55755"/>
    <w:rsid w:val="00D73B48"/>
    <w:rsid w:val="00D77596"/>
    <w:rsid w:val="00DA2185"/>
    <w:rsid w:val="00DB78A8"/>
    <w:rsid w:val="00DD1C18"/>
    <w:rsid w:val="00DE32A0"/>
    <w:rsid w:val="00E91ABB"/>
    <w:rsid w:val="00EC4F98"/>
    <w:rsid w:val="00EC60C7"/>
    <w:rsid w:val="00EE70C8"/>
    <w:rsid w:val="00EE7F6D"/>
    <w:rsid w:val="00EF2E5C"/>
    <w:rsid w:val="00F17E41"/>
    <w:rsid w:val="00F23912"/>
    <w:rsid w:val="00F24DF7"/>
    <w:rsid w:val="00F375D6"/>
    <w:rsid w:val="00F53466"/>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2E92"/>
    <w:pPr>
      <w:tabs>
        <w:tab w:val="center" w:pos="4320"/>
        <w:tab w:val="right" w:pos="8640"/>
      </w:tabs>
    </w:pPr>
  </w:style>
  <w:style w:type="character" w:customStyle="1" w:styleId="FooterChar">
    <w:name w:val="Footer Char"/>
    <w:basedOn w:val="DefaultParagraphFont"/>
    <w:link w:val="Footer"/>
    <w:uiPriority w:val="99"/>
    <w:rsid w:val="00722E92"/>
    <w:rPr>
      <w:rFonts w:eastAsia="Times New Roman" w:cs="Times New Roman"/>
      <w:sz w:val="24"/>
      <w:szCs w:val="24"/>
    </w:rPr>
  </w:style>
  <w:style w:type="character" w:styleId="PageNumber">
    <w:name w:val="page number"/>
    <w:basedOn w:val="DefaultParagraphFont"/>
    <w:uiPriority w:val="99"/>
    <w:rsid w:val="00722E92"/>
  </w:style>
  <w:style w:type="paragraph" w:styleId="BalloonText">
    <w:name w:val="Balloon Text"/>
    <w:basedOn w:val="Normal"/>
    <w:link w:val="BalloonTextChar"/>
    <w:uiPriority w:val="99"/>
    <w:semiHidden/>
    <w:unhideWhenUsed/>
    <w:rsid w:val="006774B2"/>
    <w:rPr>
      <w:rFonts w:ascii="Tahoma" w:hAnsi="Tahoma" w:cs="Tahoma"/>
      <w:sz w:val="16"/>
      <w:szCs w:val="16"/>
    </w:rPr>
  </w:style>
  <w:style w:type="character" w:customStyle="1" w:styleId="BalloonTextChar">
    <w:name w:val="Balloon Text Char"/>
    <w:basedOn w:val="DefaultParagraphFont"/>
    <w:link w:val="BalloonText"/>
    <w:uiPriority w:val="99"/>
    <w:semiHidden/>
    <w:rsid w:val="006774B2"/>
    <w:rPr>
      <w:rFonts w:ascii="Tahoma" w:eastAsia="Times New Roman" w:hAnsi="Tahoma" w:cs="Tahoma"/>
      <w:sz w:val="16"/>
      <w:szCs w:val="16"/>
    </w:rPr>
  </w:style>
  <w:style w:type="paragraph" w:styleId="Header">
    <w:name w:val="header"/>
    <w:basedOn w:val="Normal"/>
    <w:link w:val="HeaderChar"/>
    <w:uiPriority w:val="99"/>
    <w:unhideWhenUsed/>
    <w:rsid w:val="00206257"/>
    <w:pPr>
      <w:tabs>
        <w:tab w:val="center" w:pos="4680"/>
        <w:tab w:val="right" w:pos="9360"/>
      </w:tabs>
    </w:pPr>
  </w:style>
  <w:style w:type="character" w:customStyle="1" w:styleId="HeaderChar">
    <w:name w:val="Header Char"/>
    <w:basedOn w:val="DefaultParagraphFont"/>
    <w:link w:val="Header"/>
    <w:uiPriority w:val="99"/>
    <w:rsid w:val="002062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2E92"/>
    <w:pPr>
      <w:tabs>
        <w:tab w:val="center" w:pos="4320"/>
        <w:tab w:val="right" w:pos="8640"/>
      </w:tabs>
    </w:pPr>
  </w:style>
  <w:style w:type="character" w:customStyle="1" w:styleId="FooterChar">
    <w:name w:val="Footer Char"/>
    <w:basedOn w:val="DefaultParagraphFont"/>
    <w:link w:val="Footer"/>
    <w:uiPriority w:val="99"/>
    <w:rsid w:val="00722E92"/>
    <w:rPr>
      <w:rFonts w:eastAsia="Times New Roman" w:cs="Times New Roman"/>
      <w:sz w:val="24"/>
      <w:szCs w:val="24"/>
    </w:rPr>
  </w:style>
  <w:style w:type="character" w:styleId="PageNumber">
    <w:name w:val="page number"/>
    <w:basedOn w:val="DefaultParagraphFont"/>
    <w:uiPriority w:val="99"/>
    <w:rsid w:val="00722E92"/>
  </w:style>
  <w:style w:type="paragraph" w:styleId="BalloonText">
    <w:name w:val="Balloon Text"/>
    <w:basedOn w:val="Normal"/>
    <w:link w:val="BalloonTextChar"/>
    <w:uiPriority w:val="99"/>
    <w:semiHidden/>
    <w:unhideWhenUsed/>
    <w:rsid w:val="006774B2"/>
    <w:rPr>
      <w:rFonts w:ascii="Tahoma" w:hAnsi="Tahoma" w:cs="Tahoma"/>
      <w:sz w:val="16"/>
      <w:szCs w:val="16"/>
    </w:rPr>
  </w:style>
  <w:style w:type="character" w:customStyle="1" w:styleId="BalloonTextChar">
    <w:name w:val="Balloon Text Char"/>
    <w:basedOn w:val="DefaultParagraphFont"/>
    <w:link w:val="BalloonText"/>
    <w:uiPriority w:val="99"/>
    <w:semiHidden/>
    <w:rsid w:val="006774B2"/>
    <w:rPr>
      <w:rFonts w:ascii="Tahoma" w:eastAsia="Times New Roman" w:hAnsi="Tahoma" w:cs="Tahoma"/>
      <w:sz w:val="16"/>
      <w:szCs w:val="16"/>
    </w:rPr>
  </w:style>
  <w:style w:type="paragraph" w:styleId="Header">
    <w:name w:val="header"/>
    <w:basedOn w:val="Normal"/>
    <w:link w:val="HeaderChar"/>
    <w:uiPriority w:val="99"/>
    <w:unhideWhenUsed/>
    <w:rsid w:val="00206257"/>
    <w:pPr>
      <w:tabs>
        <w:tab w:val="center" w:pos="4680"/>
        <w:tab w:val="right" w:pos="9360"/>
      </w:tabs>
    </w:pPr>
  </w:style>
  <w:style w:type="character" w:customStyle="1" w:styleId="HeaderChar">
    <w:name w:val="Header Char"/>
    <w:basedOn w:val="DefaultParagraphFont"/>
    <w:link w:val="Header"/>
    <w:uiPriority w:val="99"/>
    <w:rsid w:val="002062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89C0E-ACBB-468F-9023-77C9B455E7B5}"/>
</file>

<file path=customXml/itemProps2.xml><?xml version="1.0" encoding="utf-8"?>
<ds:datastoreItem xmlns:ds="http://schemas.openxmlformats.org/officeDocument/2006/customXml" ds:itemID="{3B9E6FD6-2B30-4F42-A77A-0654F948E0D3}"/>
</file>

<file path=customXml/itemProps3.xml><?xml version="1.0" encoding="utf-8"?>
<ds:datastoreItem xmlns:ds="http://schemas.openxmlformats.org/officeDocument/2006/customXml" ds:itemID="{5BAB0034-57ED-406F-82E1-E65974F081AE}"/>
</file>

<file path=docProps/app.xml><?xml version="1.0" encoding="utf-8"?>
<Properties xmlns="http://schemas.openxmlformats.org/officeDocument/2006/extended-properties" xmlns:vt="http://schemas.openxmlformats.org/officeDocument/2006/docPropsVTypes">
  <Template>Normal</Template>
  <TotalTime>161</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MY PC</cp:lastModifiedBy>
  <cp:revision>61</cp:revision>
  <cp:lastPrinted>2018-02-08T03:05:00Z</cp:lastPrinted>
  <dcterms:created xsi:type="dcterms:W3CDTF">2018-02-05T08:04:00Z</dcterms:created>
  <dcterms:modified xsi:type="dcterms:W3CDTF">2022-05-11T08:52:00Z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